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2B569" w14:textId="77777777" w:rsidR="00DE6A4F" w:rsidRDefault="00DE6A4F">
      <w:pPr>
        <w:pStyle w:val="Heading1"/>
        <w:keepNext w:val="0"/>
        <w:tabs>
          <w:tab w:val="clear" w:pos="5731"/>
        </w:tabs>
        <w:rPr>
          <w:rFonts w:ascii="Times New Roman" w:hAnsi="Times New Roman"/>
          <w:b/>
          <w:bCs w:val="0"/>
          <w:sz w:val="32"/>
          <w:szCs w:val="32"/>
        </w:rPr>
      </w:pPr>
      <w:r>
        <w:rPr>
          <w:rFonts w:ascii="Times New Roman" w:hAnsi="Times New Roman"/>
          <w:b/>
          <w:bCs w:val="0"/>
          <w:sz w:val="32"/>
          <w:szCs w:val="32"/>
        </w:rPr>
        <w:t>Supplemental Application Form</w:t>
      </w:r>
    </w:p>
    <w:p w14:paraId="1B866718" w14:textId="33F07F02" w:rsidR="00D95192" w:rsidRPr="00904E96" w:rsidRDefault="00970F5A">
      <w:pPr>
        <w:pStyle w:val="Heading1"/>
        <w:keepNext w:val="0"/>
        <w:tabs>
          <w:tab w:val="clear" w:pos="5731"/>
        </w:tabs>
        <w:rPr>
          <w:rFonts w:ascii="Times New Roman" w:hAnsi="Times New Roman"/>
          <w:b/>
          <w:bCs w:val="0"/>
          <w:sz w:val="32"/>
          <w:szCs w:val="32"/>
        </w:rPr>
      </w:pPr>
      <w:r>
        <w:rPr>
          <w:rFonts w:ascii="Times New Roman" w:hAnsi="Times New Roman"/>
          <w:b/>
          <w:bCs w:val="0"/>
          <w:sz w:val="32"/>
          <w:szCs w:val="32"/>
        </w:rPr>
        <w:t xml:space="preserve">Flares – Compliance with </w:t>
      </w:r>
      <w:r w:rsidR="002E62FC">
        <w:rPr>
          <w:rFonts w:ascii="Times New Roman" w:hAnsi="Times New Roman"/>
          <w:b/>
          <w:bCs w:val="0"/>
          <w:sz w:val="32"/>
          <w:szCs w:val="32"/>
        </w:rPr>
        <w:t xml:space="preserve">District </w:t>
      </w:r>
      <w:r>
        <w:rPr>
          <w:rFonts w:ascii="Times New Roman" w:hAnsi="Times New Roman"/>
          <w:b/>
          <w:bCs w:val="0"/>
          <w:sz w:val="32"/>
          <w:szCs w:val="32"/>
        </w:rPr>
        <w:t xml:space="preserve">Rule 4311 </w:t>
      </w:r>
      <w:r w:rsidR="00153ACE">
        <w:rPr>
          <w:rFonts w:ascii="Times New Roman" w:hAnsi="Times New Roman"/>
          <w:b/>
          <w:bCs w:val="0"/>
          <w:sz w:val="32"/>
          <w:szCs w:val="32"/>
        </w:rPr>
        <w:t>(</w:t>
      </w:r>
      <w:r>
        <w:rPr>
          <w:rFonts w:ascii="Times New Roman" w:hAnsi="Times New Roman"/>
          <w:b/>
          <w:bCs w:val="0"/>
          <w:sz w:val="32"/>
          <w:szCs w:val="32"/>
        </w:rPr>
        <w:t xml:space="preserve">12/17/20 </w:t>
      </w:r>
      <w:r w:rsidR="002E62FC">
        <w:rPr>
          <w:rFonts w:ascii="Times New Roman" w:hAnsi="Times New Roman"/>
          <w:b/>
          <w:bCs w:val="0"/>
          <w:sz w:val="32"/>
          <w:szCs w:val="32"/>
        </w:rPr>
        <w:t>A</w:t>
      </w:r>
      <w:r>
        <w:rPr>
          <w:rFonts w:ascii="Times New Roman" w:hAnsi="Times New Roman"/>
          <w:b/>
          <w:bCs w:val="0"/>
          <w:sz w:val="32"/>
          <w:szCs w:val="32"/>
        </w:rPr>
        <w:t>mendments</w:t>
      </w:r>
      <w:r w:rsidR="00153ACE">
        <w:rPr>
          <w:rFonts w:ascii="Times New Roman" w:hAnsi="Times New Roman"/>
          <w:b/>
          <w:bCs w:val="0"/>
          <w:sz w:val="32"/>
          <w:szCs w:val="32"/>
        </w:rPr>
        <w:t>)</w:t>
      </w:r>
    </w:p>
    <w:p w14:paraId="0E2DD76B" w14:textId="77777777" w:rsidR="00D95192" w:rsidRPr="00290BBB" w:rsidRDefault="00D95192">
      <w:pPr>
        <w:pStyle w:val="EndnoteText"/>
        <w:jc w:val="center"/>
        <w:rPr>
          <w:rFonts w:ascii="Times New Roman" w:hAnsi="Times New Roman"/>
          <w:sz w:val="16"/>
          <w:szCs w:val="16"/>
        </w:rPr>
      </w:pPr>
    </w:p>
    <w:p w14:paraId="1A8D2A1F" w14:textId="6B932364" w:rsidR="004448C9" w:rsidRDefault="00FC58D6" w:rsidP="0088008A">
      <w:pPr>
        <w:pStyle w:val="EndnoteText"/>
        <w:ind w:left="1170" w:right="198" w:hanging="720"/>
        <w:jc w:val="both"/>
        <w:rPr>
          <w:rFonts w:ascii="Times New Roman" w:hAnsi="Times New Roman"/>
          <w:i/>
          <w:iCs/>
          <w:sz w:val="21"/>
          <w:szCs w:val="21"/>
        </w:rPr>
      </w:pPr>
      <w:r w:rsidRPr="0088008A">
        <w:rPr>
          <w:rFonts w:ascii="Times New Roman" w:hAnsi="Times New Roman"/>
          <w:b/>
          <w:i/>
          <w:iCs/>
          <w:sz w:val="21"/>
          <w:szCs w:val="21"/>
        </w:rPr>
        <w:t>NOTE:</w:t>
      </w:r>
      <w:r w:rsidRPr="0088008A">
        <w:rPr>
          <w:rFonts w:ascii="Times New Roman" w:hAnsi="Times New Roman"/>
          <w:i/>
          <w:iCs/>
          <w:sz w:val="21"/>
          <w:szCs w:val="21"/>
        </w:rPr>
        <w:t xml:space="preserve"> </w:t>
      </w:r>
      <w:r w:rsidR="00D95192" w:rsidRPr="0088008A">
        <w:rPr>
          <w:rFonts w:ascii="Times New Roman" w:hAnsi="Times New Roman"/>
          <w:i/>
          <w:iCs/>
          <w:sz w:val="21"/>
          <w:szCs w:val="21"/>
        </w:rPr>
        <w:t xml:space="preserve">Please complete one form for each </w:t>
      </w:r>
      <w:r w:rsidR="00241ABA" w:rsidRPr="0088008A">
        <w:rPr>
          <w:rFonts w:ascii="Times New Roman" w:hAnsi="Times New Roman"/>
          <w:i/>
          <w:iCs/>
          <w:sz w:val="21"/>
          <w:szCs w:val="21"/>
        </w:rPr>
        <w:t xml:space="preserve">flare being modified/replaced to comply with </w:t>
      </w:r>
      <w:r w:rsidR="00D95192" w:rsidRPr="0088008A">
        <w:rPr>
          <w:rFonts w:ascii="Times New Roman" w:hAnsi="Times New Roman"/>
          <w:i/>
          <w:iCs/>
          <w:sz w:val="21"/>
          <w:szCs w:val="21"/>
        </w:rPr>
        <w:t>Rule 43</w:t>
      </w:r>
      <w:r w:rsidR="002F6A13" w:rsidRPr="0088008A">
        <w:rPr>
          <w:rFonts w:ascii="Times New Roman" w:hAnsi="Times New Roman"/>
          <w:i/>
          <w:iCs/>
          <w:sz w:val="21"/>
          <w:szCs w:val="21"/>
        </w:rPr>
        <w:t>11</w:t>
      </w:r>
      <w:r w:rsidR="00D95192" w:rsidRPr="0088008A">
        <w:rPr>
          <w:rFonts w:ascii="Times New Roman" w:hAnsi="Times New Roman"/>
          <w:i/>
          <w:iCs/>
          <w:sz w:val="21"/>
          <w:szCs w:val="21"/>
        </w:rPr>
        <w:t>. Accompany this form</w:t>
      </w:r>
      <w:r w:rsidR="00662474" w:rsidRPr="0088008A">
        <w:rPr>
          <w:rFonts w:ascii="Times New Roman" w:hAnsi="Times New Roman"/>
          <w:i/>
          <w:iCs/>
          <w:sz w:val="21"/>
          <w:szCs w:val="21"/>
        </w:rPr>
        <w:t xml:space="preserve"> with an </w:t>
      </w:r>
      <w:hyperlink r:id="rId7" w:history="1">
        <w:r w:rsidR="00662474" w:rsidRPr="0088008A">
          <w:rPr>
            <w:rStyle w:val="Hyperlink"/>
            <w:rFonts w:ascii="Times New Roman" w:hAnsi="Times New Roman"/>
            <w:i/>
            <w:iCs/>
            <w:sz w:val="21"/>
            <w:szCs w:val="21"/>
          </w:rPr>
          <w:t>ATC application</w:t>
        </w:r>
      </w:hyperlink>
      <w:r w:rsidR="00662474" w:rsidRPr="0088008A">
        <w:rPr>
          <w:rFonts w:ascii="Times New Roman" w:hAnsi="Times New Roman"/>
          <w:i/>
          <w:iCs/>
          <w:sz w:val="21"/>
          <w:szCs w:val="21"/>
        </w:rPr>
        <w:t xml:space="preserve"> </w:t>
      </w:r>
      <w:r w:rsidR="002E62FC" w:rsidRPr="0088008A">
        <w:rPr>
          <w:rFonts w:ascii="Times New Roman" w:hAnsi="Times New Roman"/>
          <w:i/>
          <w:iCs/>
          <w:sz w:val="21"/>
          <w:szCs w:val="21"/>
        </w:rPr>
        <w:t xml:space="preserve">and submit it via email to </w:t>
      </w:r>
      <w:hyperlink r:id="rId8" w:history="1">
        <w:r w:rsidR="002E62FC" w:rsidRPr="0088008A">
          <w:rPr>
            <w:rStyle w:val="Hyperlink"/>
            <w:rFonts w:ascii="Times New Roman" w:hAnsi="Times New Roman"/>
            <w:i/>
            <w:iCs/>
            <w:sz w:val="21"/>
            <w:szCs w:val="21"/>
          </w:rPr>
          <w:t>permits@valleyair.org</w:t>
        </w:r>
      </w:hyperlink>
      <w:r w:rsidR="002E62FC" w:rsidRPr="0088008A">
        <w:rPr>
          <w:rFonts w:ascii="Times New Roman" w:hAnsi="Times New Roman"/>
          <w:i/>
          <w:iCs/>
          <w:sz w:val="21"/>
          <w:szCs w:val="21"/>
        </w:rPr>
        <w:t xml:space="preserve"> or by mail to one of our regional offices.</w:t>
      </w:r>
    </w:p>
    <w:p w14:paraId="06C1ADC4" w14:textId="77777777" w:rsidR="0088008A" w:rsidRPr="0088008A" w:rsidRDefault="0088008A" w:rsidP="0088008A">
      <w:pPr>
        <w:pStyle w:val="EndnoteText"/>
        <w:ind w:left="1170" w:right="198" w:hanging="720"/>
        <w:jc w:val="both"/>
        <w:rPr>
          <w:rFonts w:ascii="Times New Roman" w:hAnsi="Times New Roman"/>
          <w:i/>
          <w:iCs/>
          <w:sz w:val="21"/>
          <w:szCs w:val="21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116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5"/>
        <w:gridCol w:w="10440"/>
      </w:tblGrid>
      <w:tr w:rsidR="00D95192" w:rsidRPr="00285E42" w14:paraId="69C5BD2F" w14:textId="77777777" w:rsidTr="00C71946">
        <w:tc>
          <w:tcPr>
            <w:tcW w:w="111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9596C4" w14:textId="77777777" w:rsidR="00662474" w:rsidRPr="00C70ACC" w:rsidRDefault="004448C9" w:rsidP="004225AC">
            <w:pPr>
              <w:suppressAutoHyphens/>
              <w:spacing w:before="80" w:after="40" w:line="228" w:lineRule="auto"/>
              <w:rPr>
                <w:rFonts w:ascii="Times New Roman" w:hAnsi="Times New Roman"/>
                <w:spacing w:val="-2"/>
                <w:szCs w:val="24"/>
              </w:rPr>
            </w:pPr>
            <w:r w:rsidRPr="00C70ACC">
              <w:rPr>
                <w:rFonts w:ascii="Times New Roman" w:hAnsi="Times New Roman"/>
                <w:sz w:val="20"/>
              </w:rPr>
              <w:t xml:space="preserve">FACILITY NAME: 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155BF" w:rsidRPr="00285E42" w14:paraId="74F74E8B" w14:textId="77777777" w:rsidTr="00C71946">
        <w:tc>
          <w:tcPr>
            <w:tcW w:w="1116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F7A810" w14:textId="77777777" w:rsidR="00F155BF" w:rsidRPr="00C70ACC" w:rsidRDefault="004225AC" w:rsidP="001C53E6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FACILITY ID #</w:t>
            </w:r>
            <w:r w:rsidRPr="00C70ACC">
              <w:rPr>
                <w:rFonts w:ascii="Times New Roman" w:hAnsi="Times New Roman"/>
                <w:sz w:val="20"/>
              </w:rPr>
              <w:t xml:space="preserve">: 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D95192" w:rsidRPr="00285E42" w14:paraId="15C92817" w14:textId="77777777" w:rsidTr="00C71946">
        <w:tc>
          <w:tcPr>
            <w:tcW w:w="11165" w:type="dxa"/>
            <w:gridSpan w:val="2"/>
            <w:tcBorders>
              <w:top w:val="sing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E8D1771" w14:textId="77777777" w:rsidR="00D95192" w:rsidRPr="00C70ACC" w:rsidRDefault="00EF003B" w:rsidP="004B7E3A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FLARE LOCATION</w:t>
            </w:r>
            <w:r w:rsidRPr="00C70ACC">
              <w:rPr>
                <w:rFonts w:ascii="Times New Roman" w:hAnsi="Times New Roman"/>
                <w:sz w:val="20"/>
              </w:rPr>
              <w:t xml:space="preserve">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7196D" w:rsidRPr="00285E42" w14:paraId="64C29A68" w14:textId="77777777" w:rsidTr="00C71946">
        <w:tc>
          <w:tcPr>
            <w:tcW w:w="725" w:type="dxa"/>
            <w:vMerge w:val="restart"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6113AC42" w14:textId="77777777" w:rsidR="00E113B4" w:rsidRPr="00C70ACC" w:rsidRDefault="00970F5A" w:rsidP="00970F5A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FLARE </w:t>
            </w:r>
            <w:r w:rsidR="00E07917" w:rsidRPr="00C70ACC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B676EA" w:rsidRPr="00C70ACC">
              <w:rPr>
                <w:rFonts w:ascii="Times New Roman" w:hAnsi="Times New Roman"/>
                <w:b/>
                <w:sz w:val="18"/>
                <w:szCs w:val="18"/>
              </w:rPr>
              <w:t>DETAILS</w:t>
            </w:r>
          </w:p>
        </w:tc>
        <w:tc>
          <w:tcPr>
            <w:tcW w:w="10440" w:type="dxa"/>
            <w:tcBorders>
              <w:top w:val="single" w:sz="6" w:space="0" w:color="auto"/>
              <w:left w:val="nil"/>
              <w:right w:val="double" w:sz="4" w:space="0" w:color="auto"/>
            </w:tcBorders>
            <w:vAlign w:val="center"/>
          </w:tcPr>
          <w:p w14:paraId="4AC438C4" w14:textId="77777777" w:rsidR="00E113B4" w:rsidRPr="00C70ACC" w:rsidRDefault="00EF003B" w:rsidP="005F6F7C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PERMIT TO OPERATE #: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7196D" w:rsidRPr="00285E42" w14:paraId="7B9ED228" w14:textId="77777777" w:rsidTr="00C71946">
        <w:tc>
          <w:tcPr>
            <w:tcW w:w="7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18AA7481" w14:textId="77777777" w:rsidR="006E1870" w:rsidRPr="00C70ACC" w:rsidRDefault="006E1870" w:rsidP="004B7E3A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40" w:type="dxa"/>
            <w:tcBorders>
              <w:top w:val="single" w:sz="6" w:space="0" w:color="auto"/>
              <w:left w:val="nil"/>
              <w:right w:val="double" w:sz="4" w:space="0" w:color="auto"/>
            </w:tcBorders>
            <w:vAlign w:val="center"/>
          </w:tcPr>
          <w:p w14:paraId="5E4441D8" w14:textId="12D429CE" w:rsidR="00D524A6" w:rsidRPr="00C70ACC" w:rsidRDefault="00401969" w:rsidP="00BF7756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FLARE DES</w:t>
            </w:r>
            <w:r w:rsidR="00A85331">
              <w:rPr>
                <w:rFonts w:ascii="Times New Roman" w:hAnsi="Times New Roman"/>
                <w:sz w:val="20"/>
              </w:rPr>
              <w:t>C</w:t>
            </w:r>
            <w:r>
              <w:rPr>
                <w:rFonts w:ascii="Times New Roman" w:hAnsi="Times New Roman"/>
                <w:sz w:val="20"/>
              </w:rPr>
              <w:t>RIPTION</w:t>
            </w:r>
            <w:r w:rsidR="007F5157">
              <w:rPr>
                <w:rFonts w:ascii="Times New Roman" w:hAnsi="Times New Roman"/>
                <w:sz w:val="20"/>
              </w:rPr>
              <w:t xml:space="preserve">: </w:t>
            </w:r>
            <w:r w:rsidR="007F5157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5157"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7F5157" w:rsidRPr="00C70ACC">
              <w:rPr>
                <w:rFonts w:ascii="Times New Roman" w:hAnsi="Times New Roman"/>
                <w:sz w:val="20"/>
              </w:rPr>
            </w:r>
            <w:r w:rsidR="007F5157" w:rsidRPr="00C70ACC">
              <w:rPr>
                <w:rFonts w:ascii="Times New Roman" w:hAnsi="Times New Roman"/>
                <w:sz w:val="20"/>
              </w:rPr>
              <w:fldChar w:fldCharType="separate"/>
            </w:r>
            <w:r w:rsidR="007F5157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7F5157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7F5157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7F5157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7F5157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7F5157" w:rsidRPr="00C70ACC">
              <w:rPr>
                <w:rFonts w:ascii="Times New Roman" w:hAnsi="Times New Roman"/>
                <w:sz w:val="20"/>
              </w:rPr>
              <w:fldChar w:fldCharType="end"/>
            </w:r>
            <w:r w:rsidR="00BF7756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B6BF3" w:rsidRPr="00285E42" w14:paraId="5084F5A0" w14:textId="77777777" w:rsidTr="00C71946">
        <w:tc>
          <w:tcPr>
            <w:tcW w:w="7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16F14ECE" w14:textId="77777777" w:rsidR="00BB6BF3" w:rsidRPr="00C70ACC" w:rsidRDefault="00BB6BF3" w:rsidP="004B7E3A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268FB7E" w14:textId="77777777" w:rsidR="00BB6BF3" w:rsidRDefault="000D64D3" w:rsidP="00BB6BF3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EXISTING </w:t>
            </w:r>
            <w:r w:rsidR="00BB6BF3">
              <w:rPr>
                <w:rFonts w:ascii="Times New Roman" w:hAnsi="Times New Roman"/>
                <w:sz w:val="20"/>
              </w:rPr>
              <w:t xml:space="preserve">FLARE RATING (MMBTU/HR): </w:t>
            </w:r>
            <w:r w:rsidR="00BB6BF3"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6BF3"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B6BF3" w:rsidRPr="00C70ACC">
              <w:rPr>
                <w:rFonts w:ascii="Times New Roman" w:hAnsi="Times New Roman"/>
                <w:sz w:val="20"/>
              </w:rPr>
            </w:r>
            <w:r w:rsidR="00BB6BF3" w:rsidRPr="00C70ACC">
              <w:rPr>
                <w:rFonts w:ascii="Times New Roman" w:hAnsi="Times New Roman"/>
                <w:sz w:val="20"/>
              </w:rPr>
              <w:fldChar w:fldCharType="separate"/>
            </w:r>
            <w:r w:rsidR="00BB6BF3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BB6BF3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BB6BF3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BB6BF3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BB6BF3"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="00BB6BF3"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7196D" w:rsidRPr="00285E42" w14:paraId="60498679" w14:textId="77777777" w:rsidTr="00C71946">
        <w:tc>
          <w:tcPr>
            <w:tcW w:w="72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17CFE7B3" w14:textId="77777777" w:rsidR="00CA7BD6" w:rsidRPr="00C70ACC" w:rsidRDefault="00CA7BD6" w:rsidP="004B7E3A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DF87913" w14:textId="1FBBAB79" w:rsidR="00CA7BD6" w:rsidRPr="00C70ACC" w:rsidRDefault="002F6951" w:rsidP="00A75B60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DESCRIPTION OF PROCESS</w:t>
            </w:r>
            <w:r w:rsidR="00A75B60">
              <w:rPr>
                <w:rFonts w:ascii="Times New Roman" w:hAnsi="Times New Roman"/>
                <w:sz w:val="20"/>
              </w:rPr>
              <w:t xml:space="preserve"> THE </w:t>
            </w:r>
            <w:r>
              <w:rPr>
                <w:rFonts w:ascii="Times New Roman" w:hAnsi="Times New Roman"/>
                <w:sz w:val="20"/>
              </w:rPr>
              <w:t>FLARE SERVES</w:t>
            </w:r>
            <w:r w:rsidRPr="00C70ACC">
              <w:rPr>
                <w:rFonts w:ascii="Times New Roman" w:hAnsi="Times New Roman"/>
                <w:sz w:val="20"/>
              </w:rPr>
              <w:t xml:space="preserve">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7196D" w:rsidRPr="00285E42" w14:paraId="33E8D85C" w14:textId="77777777" w:rsidTr="00C71946">
        <w:tc>
          <w:tcPr>
            <w:tcW w:w="725" w:type="dxa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textDirection w:val="btLr"/>
            <w:vAlign w:val="center"/>
          </w:tcPr>
          <w:p w14:paraId="7FB8AF1D" w14:textId="77777777" w:rsidR="00CA7BD6" w:rsidRPr="00C70ACC" w:rsidRDefault="00CA7BD6" w:rsidP="004B7E3A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4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B22DF99" w14:textId="77777777" w:rsidR="00CA7BD6" w:rsidRPr="00C70ACC" w:rsidRDefault="002F6951" w:rsidP="002F6951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QUANTITY OF GAS FLARED IN 2021 (</w:t>
            </w:r>
            <w:r w:rsidR="00BB6BF3">
              <w:rPr>
                <w:rFonts w:ascii="Times New Roman" w:hAnsi="Times New Roman"/>
                <w:sz w:val="20"/>
              </w:rPr>
              <w:t>MMBTU/YEAR</w:t>
            </w:r>
            <w:r>
              <w:rPr>
                <w:rFonts w:ascii="Times New Roman" w:hAnsi="Times New Roman"/>
                <w:sz w:val="20"/>
              </w:rPr>
              <w:t xml:space="preserve">):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C71946" w:rsidRPr="00285E42" w14:paraId="71CACF25" w14:textId="77777777" w:rsidTr="00C71946">
        <w:trPr>
          <w:cantSplit/>
          <w:trHeight w:val="1134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06C10AEE" w14:textId="77777777" w:rsidR="00C71946" w:rsidRDefault="00E272C5" w:rsidP="00E272C5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RULE 4311 (12/17/20) COMPLIANCE</w:t>
            </w:r>
            <w:r w:rsidR="00043B55">
              <w:rPr>
                <w:rFonts w:ascii="Times New Roman" w:hAnsi="Times New Roman"/>
                <w:b/>
                <w:sz w:val="18"/>
                <w:szCs w:val="18"/>
              </w:rPr>
              <w:t xml:space="preserve"> OPTION</w:t>
            </w:r>
          </w:p>
          <w:p w14:paraId="36CD0735" w14:textId="77777777" w:rsidR="00E272C5" w:rsidRPr="00C70ACC" w:rsidRDefault="00E272C5" w:rsidP="00E272C5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9A3F50" w14:textId="77777777" w:rsidR="00C71946" w:rsidRPr="00C70ACC" w:rsidRDefault="00701752" w:rsidP="00A01DFA">
            <w:pPr>
              <w:tabs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b/>
                <w:spacing w:val="-2"/>
                <w:sz w:val="20"/>
                <w:u w:val="single"/>
              </w:rPr>
            </w:pPr>
            <w:r w:rsidRPr="00C70ACC">
              <w:rPr>
                <w:rFonts w:ascii="Times New Roman" w:hAnsi="Times New Roman"/>
                <w:b/>
                <w:spacing w:val="-2"/>
                <w:sz w:val="20"/>
                <w:u w:val="single"/>
              </w:rPr>
              <w:t xml:space="preserve">PLEASE CHECK </w:t>
            </w:r>
            <w:r>
              <w:rPr>
                <w:rFonts w:ascii="Times New Roman" w:hAnsi="Times New Roman"/>
                <w:b/>
                <w:spacing w:val="-2"/>
                <w:sz w:val="20"/>
                <w:u w:val="single"/>
              </w:rPr>
              <w:t>ONE</w:t>
            </w:r>
            <w:r w:rsidRPr="00C70ACC">
              <w:rPr>
                <w:rFonts w:ascii="Times New Roman" w:hAnsi="Times New Roman"/>
                <w:b/>
                <w:spacing w:val="-2"/>
                <w:sz w:val="20"/>
                <w:u w:val="single"/>
              </w:rPr>
              <w:t>:</w:t>
            </w:r>
          </w:p>
          <w:p w14:paraId="227BCFB5" w14:textId="77777777" w:rsidR="00C71946" w:rsidRDefault="00C71946" w:rsidP="00A01DFA">
            <w:pPr>
              <w:tabs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B662D0">
              <w:rPr>
                <w:rFonts w:ascii="Times New Roman" w:hAnsi="Times New Roman"/>
                <w:spacing w:val="-2"/>
                <w:sz w:val="20"/>
              </w:rPr>
            </w:r>
            <w:r w:rsidR="00B662D0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="00701752" w:rsidRPr="00C70ACC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="00701752" w:rsidRPr="0088008A">
              <w:rPr>
                <w:rFonts w:ascii="Times New Roman" w:hAnsi="Times New Roman"/>
                <w:b/>
                <w:spacing w:val="-2"/>
                <w:sz w:val="20"/>
              </w:rPr>
              <w:t>SECTION. 5.1</w:t>
            </w:r>
            <w:r w:rsidR="00701752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="00701752">
              <w:rPr>
                <w:rFonts w:ascii="Times New Roman" w:hAnsi="Times New Roman"/>
                <w:color w:val="000000"/>
                <w:sz w:val="20"/>
              </w:rPr>
              <w:t>EMERGENCY USE ONLY. THE FLARE CAN ONLY BE OPERATED DURING EMERGENCIES.  NO USE FOR PLANNED FLARING EVENTS.</w:t>
            </w:r>
            <w:r w:rsidR="00701752">
              <w:rPr>
                <w:rFonts w:ascii="Times New Roman" w:hAnsi="Times New Roman"/>
                <w:sz w:val="20"/>
              </w:rPr>
              <w:t xml:space="preserve"> </w:t>
            </w:r>
          </w:p>
          <w:p w14:paraId="02DC1F1C" w14:textId="515E833F" w:rsidR="001A6831" w:rsidRDefault="00C71946" w:rsidP="00A01DFA">
            <w:pPr>
              <w:tabs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spacing w:val="-2"/>
                <w:sz w:val="20"/>
              </w:rPr>
            </w:pP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B662D0">
              <w:rPr>
                <w:rFonts w:ascii="Times New Roman" w:hAnsi="Times New Roman"/>
                <w:spacing w:val="-2"/>
                <w:sz w:val="20"/>
              </w:rPr>
            </w:r>
            <w:r w:rsidR="00B662D0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="00701752" w:rsidRPr="00C70ACC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="00701752" w:rsidRPr="0088008A">
              <w:rPr>
                <w:rFonts w:ascii="Times New Roman" w:hAnsi="Times New Roman"/>
                <w:b/>
                <w:color w:val="000000"/>
                <w:sz w:val="20"/>
              </w:rPr>
              <w:t>SECTION 5.2</w:t>
            </w:r>
            <w:r w:rsidR="00701752">
              <w:rPr>
                <w:rFonts w:ascii="Times New Roman" w:hAnsi="Times New Roman"/>
                <w:color w:val="000000"/>
                <w:sz w:val="20"/>
              </w:rPr>
              <w:t>: FLARE USE LIMITED TO 200 HOUR/YEAR OR WITH ANNUAL THROUGHPUT LIMIT (MMBTU/YEAR) BASED ON FLARE RATING AND 200 HR/YEAR USE. </w:t>
            </w:r>
          </w:p>
          <w:p w14:paraId="51A22C2B" w14:textId="31DDDCA2" w:rsidR="000608F7" w:rsidRDefault="00C71946" w:rsidP="000608F7">
            <w:pPr>
              <w:tabs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color w:val="000000"/>
                <w:sz w:val="20"/>
              </w:rPr>
            </w:pP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B662D0">
              <w:rPr>
                <w:rFonts w:ascii="Times New Roman" w:hAnsi="Times New Roman"/>
                <w:spacing w:val="-2"/>
                <w:sz w:val="20"/>
              </w:rPr>
            </w:r>
            <w:r w:rsidR="00B662D0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="00701752" w:rsidRPr="00C70ACC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="00701752" w:rsidRPr="0088008A">
              <w:rPr>
                <w:rFonts w:ascii="Times New Roman" w:hAnsi="Times New Roman"/>
                <w:b/>
                <w:color w:val="000000"/>
                <w:sz w:val="20"/>
              </w:rPr>
              <w:t>SECTION 5.9.1</w:t>
            </w:r>
            <w:r w:rsidR="00701752">
              <w:rPr>
                <w:rFonts w:ascii="Times New Roman" w:hAnsi="Times New Roman"/>
                <w:color w:val="000000"/>
                <w:sz w:val="20"/>
              </w:rPr>
              <w:t xml:space="preserve">: FOR SPECIFIED OPERATIONS, MAINTAIN ACTUAL ANNUAL FUEL USE BELOW LEVELS SPECIFIED IN </w:t>
            </w:r>
            <w:r w:rsidR="00701752" w:rsidRPr="00B662D0">
              <w:rPr>
                <w:rFonts w:ascii="Times New Roman" w:hAnsi="Times New Roman"/>
                <w:color w:val="000000"/>
                <w:sz w:val="20"/>
                <w:u w:val="single"/>
              </w:rPr>
              <w:t xml:space="preserve">TABLE </w:t>
            </w:r>
            <w:r w:rsidR="00A85331" w:rsidRPr="00B662D0">
              <w:rPr>
                <w:rFonts w:ascii="Times New Roman" w:hAnsi="Times New Roman"/>
                <w:color w:val="000000"/>
                <w:sz w:val="20"/>
                <w:u w:val="single"/>
              </w:rPr>
              <w:t>2</w:t>
            </w:r>
            <w:r w:rsidR="00701752">
              <w:rPr>
                <w:rFonts w:ascii="Times New Roman" w:hAnsi="Times New Roman"/>
                <w:color w:val="000000"/>
                <w:sz w:val="20"/>
              </w:rPr>
              <w:t xml:space="preserve"> FOR TWO CONSECUTIVE YEARS. </w:t>
            </w:r>
          </w:p>
          <w:p w14:paraId="558553E6" w14:textId="7F080484" w:rsidR="000608F7" w:rsidRDefault="00C71946" w:rsidP="00A01DFA">
            <w:pPr>
              <w:tabs>
                <w:tab w:val="left" w:pos="420"/>
              </w:tabs>
              <w:suppressAutoHyphens/>
              <w:spacing w:before="60" w:after="40" w:line="228" w:lineRule="auto"/>
              <w:rPr>
                <w:rFonts w:ascii="Times New Roman" w:hAnsi="Times New Roman"/>
                <w:color w:val="000000"/>
                <w:sz w:val="20"/>
              </w:rPr>
            </w:pP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B662D0">
              <w:rPr>
                <w:rFonts w:ascii="Times New Roman" w:hAnsi="Times New Roman"/>
                <w:spacing w:val="-2"/>
                <w:sz w:val="20"/>
              </w:rPr>
            </w:r>
            <w:r w:rsidR="00B662D0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="00701752" w:rsidRPr="00C70ACC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="00701752" w:rsidRPr="0088008A">
              <w:rPr>
                <w:rFonts w:ascii="Times New Roman" w:hAnsi="Times New Roman"/>
                <w:b/>
                <w:color w:val="000000"/>
                <w:sz w:val="20"/>
              </w:rPr>
              <w:t>SECTION 5.9.2</w:t>
            </w:r>
            <w:r w:rsidR="00701752">
              <w:rPr>
                <w:rFonts w:ascii="Times New Roman" w:hAnsi="Times New Roman"/>
                <w:color w:val="000000"/>
                <w:sz w:val="20"/>
              </w:rPr>
              <w:t>: REPLACE</w:t>
            </w:r>
            <w:r w:rsidR="00175D04">
              <w:rPr>
                <w:rFonts w:ascii="Times New Roman" w:hAnsi="Times New Roman"/>
                <w:color w:val="000000"/>
                <w:sz w:val="20"/>
              </w:rPr>
              <w:t>/MODIFY</w:t>
            </w:r>
            <w:r w:rsidR="00701752">
              <w:rPr>
                <w:rFonts w:ascii="Times New Roman" w:hAnsi="Times New Roman"/>
                <w:color w:val="000000"/>
                <w:sz w:val="20"/>
              </w:rPr>
              <w:t xml:space="preserve"> FLARE WITH A FLARE MEETING THE EMISSION LIMITS IN </w:t>
            </w:r>
            <w:r w:rsidR="00701752" w:rsidRPr="00B662D0">
              <w:rPr>
                <w:rFonts w:ascii="Times New Roman" w:hAnsi="Times New Roman"/>
                <w:color w:val="000000"/>
                <w:sz w:val="20"/>
                <w:u w:val="single"/>
              </w:rPr>
              <w:t>TABLE 3</w:t>
            </w:r>
            <w:r w:rsidR="00701752">
              <w:rPr>
                <w:rFonts w:ascii="Times New Roman" w:hAnsi="Times New Roman"/>
                <w:color w:val="000000"/>
                <w:sz w:val="20"/>
              </w:rPr>
              <w:t>.</w:t>
            </w:r>
            <w:r w:rsidR="004B0C4F">
              <w:rPr>
                <w:rFonts w:ascii="Times New Roman" w:hAnsi="Times New Roman"/>
                <w:color w:val="000000"/>
                <w:sz w:val="20"/>
              </w:rPr>
              <w:t xml:space="preserve"> – </w:t>
            </w:r>
            <w:r w:rsidR="00034701">
              <w:rPr>
                <w:rFonts w:ascii="Times New Roman" w:hAnsi="Times New Roman"/>
                <w:color w:val="000000"/>
                <w:sz w:val="20"/>
              </w:rPr>
              <w:t xml:space="preserve">SUBMIT </w:t>
            </w:r>
            <w:r w:rsidR="003B67EB">
              <w:rPr>
                <w:rFonts w:ascii="Times New Roman" w:hAnsi="Times New Roman"/>
                <w:color w:val="000000"/>
                <w:sz w:val="20"/>
              </w:rPr>
              <w:t xml:space="preserve">THE </w:t>
            </w:r>
            <w:hyperlink r:id="rId9" w:history="1">
              <w:r w:rsidR="00316976" w:rsidRPr="003B67EB">
                <w:rPr>
                  <w:rStyle w:val="Hyperlink"/>
                  <w:rFonts w:ascii="Times New Roman" w:hAnsi="Times New Roman"/>
                  <w:sz w:val="20"/>
                </w:rPr>
                <w:t>FLARE SUPPLEM</w:t>
              </w:r>
              <w:r w:rsidR="00A85331" w:rsidRPr="003B67EB">
                <w:rPr>
                  <w:rStyle w:val="Hyperlink"/>
                  <w:rFonts w:ascii="Times New Roman" w:hAnsi="Times New Roman"/>
                  <w:sz w:val="20"/>
                </w:rPr>
                <w:t>E</w:t>
              </w:r>
              <w:r w:rsidR="00316976" w:rsidRPr="003B67EB">
                <w:rPr>
                  <w:rStyle w:val="Hyperlink"/>
                  <w:rFonts w:ascii="Times New Roman" w:hAnsi="Times New Roman"/>
                  <w:sz w:val="20"/>
                </w:rPr>
                <w:t xml:space="preserve">NTAL APPLICATION </w:t>
              </w:r>
              <w:r w:rsidR="003B67EB" w:rsidRPr="003B67EB">
                <w:rPr>
                  <w:rStyle w:val="Hyperlink"/>
                  <w:rFonts w:ascii="Times New Roman" w:hAnsi="Times New Roman"/>
                  <w:sz w:val="20"/>
                </w:rPr>
                <w:t>FORM</w:t>
              </w:r>
            </w:hyperlink>
            <w:r w:rsidR="003B67E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16976">
              <w:rPr>
                <w:rFonts w:ascii="Times New Roman" w:hAnsi="Times New Roman"/>
                <w:color w:val="000000"/>
                <w:sz w:val="20"/>
              </w:rPr>
              <w:t>FOR NEW</w:t>
            </w:r>
            <w:r w:rsidR="004B0C4F">
              <w:rPr>
                <w:rFonts w:ascii="Times New Roman" w:hAnsi="Times New Roman"/>
                <w:color w:val="000000"/>
                <w:sz w:val="20"/>
              </w:rPr>
              <w:t xml:space="preserve">/MODIFIED </w:t>
            </w:r>
            <w:r w:rsidR="00316976">
              <w:rPr>
                <w:rFonts w:ascii="Times New Roman" w:hAnsi="Times New Roman"/>
                <w:color w:val="000000"/>
                <w:sz w:val="20"/>
              </w:rPr>
              <w:t>FLARE</w:t>
            </w:r>
            <w:r w:rsidR="003B67EB">
              <w:rPr>
                <w:rFonts w:ascii="Times New Roman" w:hAnsi="Times New Roman"/>
                <w:color w:val="000000"/>
                <w:sz w:val="20"/>
              </w:rPr>
              <w:t>S.</w:t>
            </w:r>
          </w:p>
          <w:p w14:paraId="76F08D12" w14:textId="23B2540D" w:rsidR="00701752" w:rsidRPr="00701752" w:rsidRDefault="00C71946" w:rsidP="00701752">
            <w:pPr>
              <w:tabs>
                <w:tab w:val="left" w:pos="420"/>
              </w:tabs>
              <w:suppressAutoHyphens/>
              <w:spacing w:before="60" w:after="40" w:line="228" w:lineRule="auto"/>
              <w:rPr>
                <w:rFonts w:ascii="Times New Roman" w:hAnsi="Times New Roman"/>
                <w:spacing w:val="-2"/>
                <w:sz w:val="20"/>
              </w:rPr>
            </w:pP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B662D0">
              <w:rPr>
                <w:rFonts w:ascii="Times New Roman" w:hAnsi="Times New Roman"/>
                <w:spacing w:val="-2"/>
                <w:sz w:val="20"/>
              </w:rPr>
            </w:r>
            <w:r w:rsidR="00B662D0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="00701752" w:rsidRPr="00C70ACC">
              <w:rPr>
                <w:rFonts w:ascii="Times New Roman" w:hAnsi="Times New Roman"/>
                <w:spacing w:val="-2"/>
                <w:sz w:val="20"/>
              </w:rPr>
              <w:t xml:space="preserve">  </w:t>
            </w:r>
            <w:r w:rsidR="00701752" w:rsidRPr="0088008A">
              <w:rPr>
                <w:rFonts w:ascii="Times New Roman" w:hAnsi="Times New Roman"/>
                <w:b/>
                <w:spacing w:val="-2"/>
                <w:sz w:val="20"/>
              </w:rPr>
              <w:t>DORMANT</w:t>
            </w:r>
            <w:r w:rsidR="00701752" w:rsidRPr="00C70ACC">
              <w:rPr>
                <w:rFonts w:ascii="Times New Roman" w:hAnsi="Times New Roman"/>
                <w:spacing w:val="-2"/>
                <w:sz w:val="20"/>
              </w:rPr>
              <w:t xml:space="preserve"> - NOT IN OPERATION </w:t>
            </w:r>
            <w:r w:rsidR="00701752" w:rsidRPr="00701752">
              <w:rPr>
                <w:rFonts w:ascii="Times New Roman" w:hAnsi="Times New Roman"/>
                <w:spacing w:val="-2"/>
                <w:sz w:val="20"/>
              </w:rPr>
              <w:t>(</w:t>
            </w:r>
            <w:r w:rsidR="00087330">
              <w:rPr>
                <w:rFonts w:ascii="Times New Roman" w:hAnsi="Times New Roman"/>
                <w:spacing w:val="-2"/>
                <w:sz w:val="20"/>
              </w:rPr>
              <w:t xml:space="preserve">FUEL LINE </w:t>
            </w:r>
            <w:r w:rsidR="00701752" w:rsidRPr="00701752">
              <w:rPr>
                <w:rFonts w:ascii="Times New Roman" w:hAnsi="Times New Roman"/>
                <w:spacing w:val="-2"/>
                <w:sz w:val="20"/>
              </w:rPr>
              <w:t xml:space="preserve">MUST BE PHYSICALLY DISCONNECTED </w:t>
            </w:r>
            <w:r w:rsidR="00087330">
              <w:rPr>
                <w:rFonts w:ascii="Times New Roman" w:hAnsi="Times New Roman"/>
                <w:spacing w:val="-2"/>
                <w:sz w:val="20"/>
              </w:rPr>
              <w:t>FROM THE FLARE</w:t>
            </w:r>
            <w:r w:rsidR="00701752" w:rsidRPr="00701752">
              <w:rPr>
                <w:rFonts w:ascii="Times New Roman" w:hAnsi="Times New Roman"/>
                <w:spacing w:val="-2"/>
                <w:sz w:val="20"/>
              </w:rPr>
              <w:t>)</w:t>
            </w:r>
          </w:p>
          <w:p w14:paraId="0560E8AC" w14:textId="77777777" w:rsidR="00C71946" w:rsidRPr="00C70ACC" w:rsidRDefault="00C71946" w:rsidP="00D64A0F">
            <w:pPr>
              <w:tabs>
                <w:tab w:val="left" w:pos="420"/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spacing w:val="-2"/>
                <w:sz w:val="20"/>
              </w:rPr>
            </w:pPr>
          </w:p>
        </w:tc>
      </w:tr>
      <w:tr w:rsidR="00786AA6" w:rsidRPr="00285E42" w14:paraId="349CCDB0" w14:textId="77777777" w:rsidTr="00FE40A3">
        <w:trPr>
          <w:cantSplit/>
          <w:trHeight w:val="1134"/>
        </w:trPr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0C79B548" w14:textId="77777777" w:rsidR="00786AA6" w:rsidRPr="00C70ACC" w:rsidRDefault="00D64A0F" w:rsidP="00D64A0F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MAJOR SOURCES ONLY - </w:t>
            </w:r>
            <w:r w:rsidR="00786AA6">
              <w:rPr>
                <w:rFonts w:ascii="Times New Roman" w:hAnsi="Times New Roman"/>
                <w:b/>
                <w:sz w:val="18"/>
                <w:szCs w:val="18"/>
              </w:rPr>
              <w:t>ONLY IF REPLACING/MODIFYING A FLARE</w:t>
            </w:r>
          </w:p>
        </w:tc>
        <w:tc>
          <w:tcPr>
            <w:tcW w:w="10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C41EE" w14:textId="584B7E43" w:rsidR="00786AA6" w:rsidRDefault="00E87BBF" w:rsidP="00791712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REPLACED/</w:t>
            </w:r>
            <w:r w:rsidR="00786AA6">
              <w:rPr>
                <w:rFonts w:ascii="Times New Roman" w:hAnsi="Times New Roman"/>
                <w:sz w:val="20"/>
              </w:rPr>
              <w:t xml:space="preserve">MODIFIED FLARE:  PROJECTED ACTUAL EMISSIONS </w:t>
            </w:r>
            <w:r w:rsidR="00734F3C">
              <w:rPr>
                <w:rFonts w:ascii="Times New Roman" w:hAnsi="Times New Roman"/>
                <w:sz w:val="20"/>
              </w:rPr>
              <w:t xml:space="preserve">IN </w:t>
            </w:r>
            <w:r w:rsidR="00786AA6">
              <w:rPr>
                <w:rFonts w:ascii="Times New Roman" w:hAnsi="Times New Roman"/>
                <w:sz w:val="20"/>
              </w:rPr>
              <w:t xml:space="preserve">LB/YEAR (BASED ON EXPECTED UTILIZATION IN </w:t>
            </w:r>
            <w:r w:rsidR="00734F3C">
              <w:rPr>
                <w:rFonts w:ascii="Times New Roman" w:hAnsi="Times New Roman"/>
                <w:sz w:val="20"/>
              </w:rPr>
              <w:t xml:space="preserve">THE </w:t>
            </w:r>
            <w:r w:rsidR="00786AA6">
              <w:rPr>
                <w:rFonts w:ascii="Times New Roman" w:hAnsi="Times New Roman"/>
                <w:sz w:val="20"/>
              </w:rPr>
              <w:t>NEXT 5 YEARS):</w:t>
            </w:r>
          </w:p>
          <w:p w14:paraId="20EA18D6" w14:textId="3E149B9C" w:rsidR="00786AA6" w:rsidRDefault="00786AA6" w:rsidP="0040714F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NOx: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="00035FEA">
              <w:rPr>
                <w:rFonts w:ascii="Times New Roman" w:hAnsi="Times New Roman"/>
                <w:sz w:val="20"/>
              </w:rPr>
              <w:t xml:space="preserve">     </w:t>
            </w:r>
            <w:r w:rsidR="002C319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PM10: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035FEA">
              <w:rPr>
                <w:rFonts w:ascii="Times New Roman" w:hAnsi="Times New Roman"/>
                <w:sz w:val="20"/>
              </w:rPr>
              <w:t xml:space="preserve">       </w:t>
            </w:r>
            <w:r w:rsidR="002C319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CO: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035FEA">
              <w:rPr>
                <w:rFonts w:ascii="Times New Roman" w:hAnsi="Times New Roman"/>
                <w:sz w:val="20"/>
              </w:rPr>
              <w:t xml:space="preserve">      </w:t>
            </w:r>
            <w:r w:rsidR="002C319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VOC: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035FEA">
              <w:rPr>
                <w:rFonts w:ascii="Times New Roman" w:hAnsi="Times New Roman"/>
                <w:sz w:val="20"/>
              </w:rPr>
              <w:t xml:space="preserve">      </w:t>
            </w:r>
            <w:r w:rsidR="002C319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SOx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  <w:p w14:paraId="4FC78742" w14:textId="36CC92FE" w:rsidR="00786AA6" w:rsidRPr="00C70ACC" w:rsidRDefault="004E5FEE" w:rsidP="00B3703C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087330">
              <w:rPr>
                <w:rFonts w:ascii="Times New Roman" w:hAnsi="Times New Roman"/>
                <w:b/>
                <w:sz w:val="20"/>
              </w:rPr>
              <w:t>ATTACH</w:t>
            </w:r>
            <w:r>
              <w:rPr>
                <w:rFonts w:ascii="Times New Roman" w:hAnsi="Times New Roman"/>
                <w:sz w:val="20"/>
              </w:rPr>
              <w:t xml:space="preserve"> DETAILED BASIS USED TO DETERMINE </w:t>
            </w:r>
            <w:r w:rsidR="00786AA6">
              <w:rPr>
                <w:rFonts w:ascii="Times New Roman" w:hAnsi="Times New Roman"/>
                <w:sz w:val="20"/>
              </w:rPr>
              <w:t>PROJECTED ACTUAL EMISSIONS</w:t>
            </w:r>
          </w:p>
        </w:tc>
      </w:tr>
      <w:tr w:rsidR="00786AA6" w:rsidRPr="00285E42" w14:paraId="038D2B33" w14:textId="77777777" w:rsidTr="00FE40A3">
        <w:trPr>
          <w:cantSplit/>
          <w:trHeight w:val="1134"/>
        </w:trPr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7E8BA330" w14:textId="77777777" w:rsidR="00786AA6" w:rsidRPr="00C70ACC" w:rsidRDefault="00786AA6" w:rsidP="00791712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0068DD" w14:textId="540928A3" w:rsidR="00786AA6" w:rsidRDefault="00786AA6" w:rsidP="006567AC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NEW/MODIFIED FLARE: PORTION OF PROJECTED ACTUAL EMISSIONS THAT THE FLARE “COULD HAVE ACCOMODATED” DURING </w:t>
            </w:r>
            <w:r w:rsidR="00734F3C">
              <w:rPr>
                <w:rFonts w:ascii="Times New Roman" w:hAnsi="Times New Roman"/>
                <w:sz w:val="20"/>
              </w:rPr>
              <w:t xml:space="preserve">THE </w:t>
            </w:r>
            <w:r>
              <w:rPr>
                <w:rFonts w:ascii="Times New Roman" w:hAnsi="Times New Roman"/>
                <w:sz w:val="20"/>
              </w:rPr>
              <w:t>SAME PERIOD AS BASELINE ACTUAL EMISSIONS BASED ON THAT ARE UNRE</w:t>
            </w:r>
            <w:r w:rsidR="00B3703C">
              <w:rPr>
                <w:rFonts w:ascii="Times New Roman" w:hAnsi="Times New Roman"/>
                <w:sz w:val="20"/>
              </w:rPr>
              <w:t>L</w:t>
            </w:r>
            <w:r>
              <w:rPr>
                <w:rFonts w:ascii="Times New Roman" w:hAnsi="Times New Roman"/>
                <w:sz w:val="20"/>
              </w:rPr>
              <w:t>ATED TO FLARE REPLACEMENT:</w:t>
            </w:r>
          </w:p>
          <w:p w14:paraId="60152AF0" w14:textId="77777777" w:rsidR="002C3195" w:rsidRDefault="002C3195" w:rsidP="002C3195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NOx: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     PM10: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      CO: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     VOC: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0"/>
              </w:rPr>
              <w:t>SOx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  <w:p w14:paraId="729CC70D" w14:textId="4DCDF76D" w:rsidR="00786AA6" w:rsidRDefault="004E5FEE" w:rsidP="00B3703C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087330">
              <w:rPr>
                <w:rFonts w:ascii="Times New Roman" w:hAnsi="Times New Roman"/>
                <w:b/>
                <w:sz w:val="20"/>
              </w:rPr>
              <w:t>ATTACH</w:t>
            </w:r>
            <w:r>
              <w:rPr>
                <w:rFonts w:ascii="Times New Roman" w:hAnsi="Times New Roman"/>
                <w:sz w:val="20"/>
              </w:rPr>
              <w:t xml:space="preserve"> DETAILED BASIS USED TO DETERMINE </w:t>
            </w:r>
            <w:r w:rsidR="00786AA6">
              <w:rPr>
                <w:rFonts w:ascii="Times New Roman" w:hAnsi="Times New Roman"/>
                <w:sz w:val="20"/>
              </w:rPr>
              <w:t>“COULD HAVE ACCOMO</w:t>
            </w:r>
            <w:r w:rsidR="00FD3390">
              <w:rPr>
                <w:rFonts w:ascii="Times New Roman" w:hAnsi="Times New Roman"/>
                <w:sz w:val="20"/>
              </w:rPr>
              <w:t>D</w:t>
            </w:r>
            <w:r w:rsidR="00786AA6">
              <w:rPr>
                <w:rFonts w:ascii="Times New Roman" w:hAnsi="Times New Roman"/>
                <w:sz w:val="20"/>
              </w:rPr>
              <w:t>ATED</w:t>
            </w:r>
            <w:r w:rsidR="002C3195">
              <w:rPr>
                <w:rFonts w:ascii="Times New Roman" w:hAnsi="Times New Roman"/>
                <w:sz w:val="20"/>
              </w:rPr>
              <w:t>”</w:t>
            </w:r>
          </w:p>
        </w:tc>
      </w:tr>
      <w:tr w:rsidR="00786AA6" w:rsidRPr="00285E42" w14:paraId="743364FF" w14:textId="77777777" w:rsidTr="00FE40A3">
        <w:trPr>
          <w:cantSplit/>
          <w:trHeight w:val="1134"/>
        </w:trPr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59BEEAB7" w14:textId="77777777" w:rsidR="00786AA6" w:rsidRPr="00C70ACC" w:rsidRDefault="00786AA6" w:rsidP="00791712">
            <w:pPr>
              <w:suppressAutoHyphens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3F4840" w14:textId="1E272E30" w:rsidR="00786AA6" w:rsidRDefault="00786AA6" w:rsidP="00F00EA6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EXISTING FLARE: BASELINE A</w:t>
            </w:r>
            <w:r w:rsidR="00B3703C">
              <w:rPr>
                <w:rFonts w:ascii="Times New Roman" w:hAnsi="Times New Roman"/>
                <w:sz w:val="20"/>
              </w:rPr>
              <w:t>C</w:t>
            </w:r>
            <w:r>
              <w:rPr>
                <w:rFonts w:ascii="Times New Roman" w:hAnsi="Times New Roman"/>
                <w:sz w:val="20"/>
              </w:rPr>
              <w:t xml:space="preserve">TUAL EMISSIONS </w:t>
            </w:r>
            <w:r w:rsidR="002C3195">
              <w:rPr>
                <w:rFonts w:ascii="Times New Roman" w:hAnsi="Times New Roman"/>
                <w:sz w:val="20"/>
              </w:rPr>
              <w:t xml:space="preserve">IN </w:t>
            </w:r>
            <w:r>
              <w:rPr>
                <w:rFonts w:ascii="Times New Roman" w:hAnsi="Times New Roman"/>
                <w:sz w:val="20"/>
              </w:rPr>
              <w:t>LB/YEAR (AVERAGE ANNUAL RATE OF EMISSIONS DURING ANY 24</w:t>
            </w:r>
            <w:r w:rsidR="00B662D0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MONTH PERIOD IN </w:t>
            </w:r>
            <w:r w:rsidR="00B662D0">
              <w:rPr>
                <w:rFonts w:ascii="Times New Roman" w:hAnsi="Times New Roman"/>
                <w:sz w:val="20"/>
              </w:rPr>
              <w:t xml:space="preserve">THE </w:t>
            </w:r>
            <w:r>
              <w:rPr>
                <w:rFonts w:ascii="Times New Roman" w:hAnsi="Times New Roman"/>
                <w:sz w:val="20"/>
              </w:rPr>
              <w:t>PREVIOUS 10 YEARS)</w:t>
            </w:r>
          </w:p>
          <w:p w14:paraId="271D1F8B" w14:textId="77777777" w:rsidR="002C3195" w:rsidRDefault="002C3195" w:rsidP="002C3195">
            <w:pPr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NOx: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     PM10: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      CO: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     VOC: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0"/>
              </w:rPr>
              <w:t>SOx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: </w:t>
            </w: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C70ACC">
              <w:rPr>
                <w:rFonts w:ascii="Times New Roman" w:hAnsi="Times New Roman"/>
                <w:sz w:val="20"/>
              </w:rPr>
            </w:r>
            <w:r w:rsidRPr="00C70ACC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noProof/>
                <w:sz w:val="20"/>
              </w:rPr>
              <w:t> </w:t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</w:p>
          <w:p w14:paraId="4CD0755E" w14:textId="680A7795" w:rsidR="00786AA6" w:rsidRPr="00C70ACC" w:rsidRDefault="00786AA6" w:rsidP="002636BF">
            <w:pPr>
              <w:pStyle w:val="EndnoteText"/>
              <w:suppressAutoHyphens/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087330">
              <w:rPr>
                <w:rFonts w:ascii="Times New Roman" w:hAnsi="Times New Roman"/>
                <w:b/>
                <w:sz w:val="20"/>
              </w:rPr>
              <w:t>ATTACH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2636BF">
              <w:rPr>
                <w:rFonts w:ascii="Times New Roman" w:hAnsi="Times New Roman"/>
                <w:sz w:val="20"/>
              </w:rPr>
              <w:t xml:space="preserve">RECORDS OF </w:t>
            </w:r>
            <w:r>
              <w:rPr>
                <w:rFonts w:ascii="Times New Roman" w:hAnsi="Times New Roman"/>
                <w:sz w:val="20"/>
              </w:rPr>
              <w:t>HISTORICAL USAGE AND EMISSION</w:t>
            </w:r>
            <w:r w:rsidR="002636BF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 xml:space="preserve"> USED TO DETERMINE BASELINE ACTUAL EMISSIONS</w:t>
            </w:r>
          </w:p>
        </w:tc>
      </w:tr>
    </w:tbl>
    <w:p w14:paraId="72B68045" w14:textId="77777777" w:rsidR="00D95192" w:rsidRPr="004B7E3A" w:rsidRDefault="00D95192" w:rsidP="002D6F2D">
      <w:pPr>
        <w:suppressAutoHyphens/>
        <w:rPr>
          <w:rFonts w:ascii="Times New Roman" w:hAnsi="Times New Roman"/>
          <w:sz w:val="4"/>
          <w:szCs w:val="4"/>
        </w:rPr>
      </w:pPr>
    </w:p>
    <w:sectPr w:rsidR="00D95192" w:rsidRPr="004B7E3A" w:rsidSect="00FC58D6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28" w:right="576" w:bottom="576" w:left="576" w:header="360" w:footer="245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330CC" w14:textId="77777777" w:rsidR="00E17563" w:rsidRDefault="00E17563">
      <w:pPr>
        <w:spacing w:line="20" w:lineRule="exact"/>
      </w:pPr>
    </w:p>
  </w:endnote>
  <w:endnote w:type="continuationSeparator" w:id="0">
    <w:p w14:paraId="4D269E89" w14:textId="77777777" w:rsidR="00E17563" w:rsidRDefault="00E17563">
      <w:r>
        <w:t xml:space="preserve"> </w:t>
      </w:r>
    </w:p>
  </w:endnote>
  <w:endnote w:type="continuationNotice" w:id="1">
    <w:p w14:paraId="63E46EDB" w14:textId="77777777" w:rsidR="00E17563" w:rsidRDefault="00E1756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C9606" w14:textId="77777777" w:rsidR="00FD1404" w:rsidRDefault="00FD1404">
    <w:pPr>
      <w:pStyle w:val="Footer"/>
      <w:tabs>
        <w:tab w:val="clear" w:pos="4320"/>
        <w:tab w:val="clear" w:pos="8640"/>
      </w:tabs>
      <w:spacing w:line="24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692"/>
      <w:gridCol w:w="3696"/>
      <w:gridCol w:w="3700"/>
    </w:tblGrid>
    <w:tr w:rsidR="004448C9" w:rsidRPr="00D52CD2" w14:paraId="54F92F2F" w14:textId="77777777" w:rsidTr="00B76415">
      <w:tc>
        <w:tcPr>
          <w:tcW w:w="3864" w:type="dxa"/>
          <w:shd w:val="clear" w:color="auto" w:fill="auto"/>
        </w:tcPr>
        <w:p w14:paraId="35AEB877" w14:textId="77777777"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Northern Regional Office</w:t>
          </w:r>
        </w:p>
        <w:p w14:paraId="0AE7716B" w14:textId="77777777"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4800 Enterprise Way</w:t>
          </w:r>
        </w:p>
        <w:p w14:paraId="6BF6D495" w14:textId="77777777"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Modesto, CA  95356-8718</w:t>
          </w:r>
        </w:p>
        <w:p w14:paraId="7746599A" w14:textId="77777777"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(209) 557-6400 * FAX (209) 557-6475</w:t>
          </w:r>
        </w:p>
      </w:tc>
      <w:tc>
        <w:tcPr>
          <w:tcW w:w="3864" w:type="dxa"/>
          <w:shd w:val="clear" w:color="auto" w:fill="auto"/>
        </w:tcPr>
        <w:p w14:paraId="60E8645A" w14:textId="77777777"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Central Regional Office</w:t>
          </w:r>
        </w:p>
        <w:p w14:paraId="4E5EB0D4" w14:textId="77777777"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1990 E Gettysburg Avenue</w:t>
          </w:r>
        </w:p>
        <w:p w14:paraId="21B29095" w14:textId="77777777"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Fresno, CA  93726-0244</w:t>
          </w:r>
        </w:p>
        <w:p w14:paraId="5A615641" w14:textId="77777777"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(559) 230-5900 * FAX (559) 230-6061</w:t>
          </w:r>
        </w:p>
      </w:tc>
      <w:tc>
        <w:tcPr>
          <w:tcW w:w="3864" w:type="dxa"/>
          <w:shd w:val="clear" w:color="auto" w:fill="auto"/>
        </w:tcPr>
        <w:p w14:paraId="6336E94E" w14:textId="77777777"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Southern Regional Office</w:t>
          </w:r>
        </w:p>
        <w:p w14:paraId="4CA1528A" w14:textId="5B04A3C6"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34946</w:t>
          </w:r>
          <w:r w:rsidR="00FD3390">
            <w:rPr>
              <w:rFonts w:ascii="Times New Roman" w:hAnsi="Times New Roman"/>
              <w:sz w:val="18"/>
            </w:rPr>
            <w:t xml:space="preserve"> </w:t>
          </w:r>
          <w:r w:rsidRPr="00D52CD2">
            <w:rPr>
              <w:rFonts w:ascii="Times New Roman" w:hAnsi="Times New Roman"/>
              <w:sz w:val="18"/>
            </w:rPr>
            <w:t>Flyover Court</w:t>
          </w:r>
        </w:p>
        <w:p w14:paraId="63E865FA" w14:textId="77777777"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Bakersfield, CA  93308-9725</w:t>
          </w:r>
        </w:p>
        <w:p w14:paraId="659D0C99" w14:textId="77777777" w:rsidR="004448C9" w:rsidRPr="00D52CD2" w:rsidRDefault="004448C9" w:rsidP="00B7641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(661) 392-5500 * FAX (661) 392-5585</w:t>
          </w:r>
        </w:p>
      </w:tc>
    </w:tr>
  </w:tbl>
  <w:p w14:paraId="76940399" w14:textId="77777777" w:rsidR="004448C9" w:rsidRPr="00EC430A" w:rsidRDefault="004448C9" w:rsidP="004448C9">
    <w:pPr>
      <w:pStyle w:val="Footer"/>
      <w:jc w:val="right"/>
      <w:rPr>
        <w:rFonts w:ascii="Times New Roman" w:hAnsi="Times New Roman"/>
        <w:i/>
        <w:sz w:val="4"/>
        <w:szCs w:val="4"/>
      </w:rPr>
    </w:pPr>
  </w:p>
  <w:p w14:paraId="275B0982" w14:textId="4FCFF9CF" w:rsidR="00FD1404" w:rsidRPr="004448C9" w:rsidRDefault="00FD3390" w:rsidP="004448C9">
    <w:pPr>
      <w:pStyle w:val="Footer"/>
      <w:jc w:val="right"/>
    </w:pPr>
    <w:r>
      <w:rPr>
        <w:rFonts w:ascii="Times New Roman" w:hAnsi="Times New Roman"/>
        <w:i/>
        <w:sz w:val="16"/>
      </w:rPr>
      <w:t xml:space="preserve">March </w:t>
    </w:r>
    <w:r w:rsidR="00153ACE">
      <w:rPr>
        <w:rFonts w:ascii="Times New Roman" w:hAnsi="Times New Roman"/>
        <w:i/>
        <w:sz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919DC" w14:textId="77777777" w:rsidR="00E17563" w:rsidRDefault="00E17563">
      <w:r>
        <w:separator/>
      </w:r>
    </w:p>
  </w:footnote>
  <w:footnote w:type="continuationSeparator" w:id="0">
    <w:p w14:paraId="2AE6AD18" w14:textId="77777777" w:rsidR="00E17563" w:rsidRDefault="00E1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6185B" w14:textId="77777777" w:rsidR="00FD1404" w:rsidRDefault="00FD1404">
    <w:pPr>
      <w:pStyle w:val="Header"/>
      <w:tabs>
        <w:tab w:val="clear" w:pos="4320"/>
        <w:tab w:val="clear" w:pos="8640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7C27A" w14:textId="77777777" w:rsidR="004448C9" w:rsidRPr="00904E96" w:rsidRDefault="005D16B5">
    <w:pPr>
      <w:pStyle w:val="Header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40B0EC15" wp14:editId="5E5DB672">
          <wp:simplePos x="0" y="0"/>
          <wp:positionH relativeFrom="column">
            <wp:posOffset>4637405</wp:posOffset>
          </wp:positionH>
          <wp:positionV relativeFrom="paragraph">
            <wp:posOffset>202565</wp:posOffset>
          </wp:positionV>
          <wp:extent cx="2400300" cy="549910"/>
          <wp:effectExtent l="0" t="0" r="0" b="0"/>
          <wp:wrapNone/>
          <wp:docPr id="2" name="Picture 10" descr="HAL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AL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7216" behindDoc="0" locked="0" layoutInCell="1" allowOverlap="1" wp14:anchorId="4C2D24EE" wp14:editId="7AEE9F6A">
          <wp:simplePos x="0" y="0"/>
          <wp:positionH relativeFrom="column">
            <wp:posOffset>88900</wp:posOffset>
          </wp:positionH>
          <wp:positionV relativeFrom="paragraph">
            <wp:posOffset>232410</wp:posOffset>
          </wp:positionV>
          <wp:extent cx="2857500" cy="514985"/>
          <wp:effectExtent l="0" t="0" r="0" b="0"/>
          <wp:wrapNone/>
          <wp:docPr id="1" name="Picture 11" descr="VADlogo_122x44px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ADlogo_122x44px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hyphenationZone w:val="116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4F"/>
    <w:rsid w:val="00034701"/>
    <w:rsid w:val="00035FEA"/>
    <w:rsid w:val="00043B55"/>
    <w:rsid w:val="00043BFA"/>
    <w:rsid w:val="00051DA4"/>
    <w:rsid w:val="000608F7"/>
    <w:rsid w:val="000627AD"/>
    <w:rsid w:val="00084C14"/>
    <w:rsid w:val="00087330"/>
    <w:rsid w:val="000B2308"/>
    <w:rsid w:val="000D3AEB"/>
    <w:rsid w:val="000D64D3"/>
    <w:rsid w:val="000E5160"/>
    <w:rsid w:val="000F7785"/>
    <w:rsid w:val="00153ACE"/>
    <w:rsid w:val="00160785"/>
    <w:rsid w:val="00175D04"/>
    <w:rsid w:val="00176D45"/>
    <w:rsid w:val="001A6831"/>
    <w:rsid w:val="002009BC"/>
    <w:rsid w:val="0020646B"/>
    <w:rsid w:val="00236CC1"/>
    <w:rsid w:val="0024081F"/>
    <w:rsid w:val="00241ABA"/>
    <w:rsid w:val="0026211F"/>
    <w:rsid w:val="002636BF"/>
    <w:rsid w:val="00285E42"/>
    <w:rsid w:val="00290BBB"/>
    <w:rsid w:val="002C3195"/>
    <w:rsid w:val="002D3278"/>
    <w:rsid w:val="002D6F2D"/>
    <w:rsid w:val="002E62FC"/>
    <w:rsid w:val="002F6951"/>
    <w:rsid w:val="002F6A13"/>
    <w:rsid w:val="00305F8D"/>
    <w:rsid w:val="003119CB"/>
    <w:rsid w:val="00316976"/>
    <w:rsid w:val="00372451"/>
    <w:rsid w:val="0037684F"/>
    <w:rsid w:val="003970DE"/>
    <w:rsid w:val="003A737E"/>
    <w:rsid w:val="003B67EB"/>
    <w:rsid w:val="003C59DC"/>
    <w:rsid w:val="00401969"/>
    <w:rsid w:val="004067C9"/>
    <w:rsid w:val="0040714F"/>
    <w:rsid w:val="004225AC"/>
    <w:rsid w:val="0042605B"/>
    <w:rsid w:val="004448C9"/>
    <w:rsid w:val="0047196D"/>
    <w:rsid w:val="00472BD8"/>
    <w:rsid w:val="00482DC1"/>
    <w:rsid w:val="004B0C4F"/>
    <w:rsid w:val="004B3972"/>
    <w:rsid w:val="004B7E3A"/>
    <w:rsid w:val="004C374F"/>
    <w:rsid w:val="004D1FA3"/>
    <w:rsid w:val="004E5FEE"/>
    <w:rsid w:val="004F591B"/>
    <w:rsid w:val="00502DF2"/>
    <w:rsid w:val="005315C2"/>
    <w:rsid w:val="00535F80"/>
    <w:rsid w:val="00545527"/>
    <w:rsid w:val="00547DD3"/>
    <w:rsid w:val="00555DC0"/>
    <w:rsid w:val="00577461"/>
    <w:rsid w:val="005943AA"/>
    <w:rsid w:val="005C6716"/>
    <w:rsid w:val="005D16B5"/>
    <w:rsid w:val="005E4998"/>
    <w:rsid w:val="005F6F7C"/>
    <w:rsid w:val="0062087F"/>
    <w:rsid w:val="00646982"/>
    <w:rsid w:val="006567AC"/>
    <w:rsid w:val="00662474"/>
    <w:rsid w:val="00681485"/>
    <w:rsid w:val="00682C5C"/>
    <w:rsid w:val="006863DE"/>
    <w:rsid w:val="006E1870"/>
    <w:rsid w:val="00701752"/>
    <w:rsid w:val="00734F3C"/>
    <w:rsid w:val="007507DA"/>
    <w:rsid w:val="00764502"/>
    <w:rsid w:val="00786AA6"/>
    <w:rsid w:val="00791712"/>
    <w:rsid w:val="007C1AE8"/>
    <w:rsid w:val="007F5157"/>
    <w:rsid w:val="008002CE"/>
    <w:rsid w:val="0081411B"/>
    <w:rsid w:val="008437C8"/>
    <w:rsid w:val="0088008A"/>
    <w:rsid w:val="008B2A23"/>
    <w:rsid w:val="008C7F09"/>
    <w:rsid w:val="00904E96"/>
    <w:rsid w:val="00950934"/>
    <w:rsid w:val="009651C5"/>
    <w:rsid w:val="00970F5A"/>
    <w:rsid w:val="00982068"/>
    <w:rsid w:val="009B1B0C"/>
    <w:rsid w:val="009B2660"/>
    <w:rsid w:val="009C7EC2"/>
    <w:rsid w:val="00A11F31"/>
    <w:rsid w:val="00A1544A"/>
    <w:rsid w:val="00A3195F"/>
    <w:rsid w:val="00A75B60"/>
    <w:rsid w:val="00A85331"/>
    <w:rsid w:val="00AB3833"/>
    <w:rsid w:val="00AD0328"/>
    <w:rsid w:val="00AE22F0"/>
    <w:rsid w:val="00AE2875"/>
    <w:rsid w:val="00B02A70"/>
    <w:rsid w:val="00B3703C"/>
    <w:rsid w:val="00B37B4E"/>
    <w:rsid w:val="00B40113"/>
    <w:rsid w:val="00B6252D"/>
    <w:rsid w:val="00B662D0"/>
    <w:rsid w:val="00B676EA"/>
    <w:rsid w:val="00BB6BF3"/>
    <w:rsid w:val="00BC6214"/>
    <w:rsid w:val="00BF7756"/>
    <w:rsid w:val="00C050F2"/>
    <w:rsid w:val="00C303C5"/>
    <w:rsid w:val="00C40ECA"/>
    <w:rsid w:val="00C6053F"/>
    <w:rsid w:val="00C70ACC"/>
    <w:rsid w:val="00C71946"/>
    <w:rsid w:val="00CA406D"/>
    <w:rsid w:val="00CA7BD6"/>
    <w:rsid w:val="00CC0201"/>
    <w:rsid w:val="00CF174C"/>
    <w:rsid w:val="00CF2896"/>
    <w:rsid w:val="00CF4398"/>
    <w:rsid w:val="00D24633"/>
    <w:rsid w:val="00D433D9"/>
    <w:rsid w:val="00D440A7"/>
    <w:rsid w:val="00D524A6"/>
    <w:rsid w:val="00D64A0F"/>
    <w:rsid w:val="00D87CE8"/>
    <w:rsid w:val="00D95192"/>
    <w:rsid w:val="00DB1AF5"/>
    <w:rsid w:val="00DE6A4F"/>
    <w:rsid w:val="00E07917"/>
    <w:rsid w:val="00E113B4"/>
    <w:rsid w:val="00E17563"/>
    <w:rsid w:val="00E272C5"/>
    <w:rsid w:val="00E56506"/>
    <w:rsid w:val="00E87BBF"/>
    <w:rsid w:val="00E90523"/>
    <w:rsid w:val="00EF003B"/>
    <w:rsid w:val="00F00EA6"/>
    <w:rsid w:val="00F155BF"/>
    <w:rsid w:val="00F64F1E"/>
    <w:rsid w:val="00F65B8B"/>
    <w:rsid w:val="00FA7201"/>
    <w:rsid w:val="00FB300C"/>
    <w:rsid w:val="00FC58D6"/>
    <w:rsid w:val="00FD1404"/>
    <w:rsid w:val="00FD3390"/>
    <w:rsid w:val="00FD4C56"/>
    <w:rsid w:val="00F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02F4606"/>
  <w15:docId w15:val="{96750599-6810-406D-A993-C75A2A48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AA6"/>
    <w:rPr>
      <w:rFonts w:ascii="Univers" w:hAnsi="Univer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731"/>
      </w:tabs>
      <w:suppressAutoHyphens/>
      <w:jc w:val="center"/>
      <w:outlineLvl w:val="0"/>
    </w:pPr>
    <w:rPr>
      <w:bCs/>
      <w:spacing w:val="-4"/>
      <w:sz w:val="36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Times New Roman" w:hAnsi="Times New Roman"/>
      <w:b/>
      <w:spacing w:val="-3"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rFonts w:ascii="Univers (W1)" w:hAnsi="Univers (W1)"/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outlineLvl w:val="6"/>
    </w:pPr>
    <w:rPr>
      <w:rFonts w:ascii="Times New Roman" w:hAnsi="Times New Roman"/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Univers" w:hAnsi="Univer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Univers" w:hAnsi="Univer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Univers" w:hAnsi="Univers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Univers" w:hAnsi="Univer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Univers" w:hAnsi="Univers"/>
      <w:noProof w:val="0"/>
      <w:sz w:val="24"/>
      <w:lang w:val="en-US"/>
    </w:rPr>
  </w:style>
  <w:style w:type="character" w:customStyle="1" w:styleId="Technical3">
    <w:name w:val="Technical 3"/>
    <w:rPr>
      <w:rFonts w:ascii="Univers" w:hAnsi="Univer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Univers" w:hAnsi="Univer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 (W1)" w:hAnsi="Univers (W1)"/>
      <w:spacing w:val="-3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uppressAutoHyphens/>
    </w:pPr>
    <w:rPr>
      <w:rFonts w:ascii="Times New Roman" w:hAnsi="Times New Roman"/>
      <w:spacing w:val="-2"/>
      <w:sz w:val="20"/>
    </w:rPr>
  </w:style>
  <w:style w:type="paragraph" w:styleId="BodyText2">
    <w:name w:val="Body Text 2"/>
    <w:basedOn w:val="Normal"/>
    <w:pPr>
      <w:tabs>
        <w:tab w:val="left" w:pos="1033"/>
      </w:tabs>
    </w:pPr>
    <w:rPr>
      <w:rFonts w:ascii="Times New Roman" w:hAnsi="Times New Roman"/>
      <w:spacing w:val="-2"/>
      <w:sz w:val="22"/>
    </w:rPr>
  </w:style>
  <w:style w:type="paragraph" w:styleId="BodyText3">
    <w:name w:val="Body Text 3"/>
    <w:basedOn w:val="Normal"/>
    <w:rPr>
      <w:rFonts w:ascii="Times New Roman" w:hAnsi="Times New Roman"/>
      <w:b/>
      <w:bCs/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791712"/>
    <w:rPr>
      <w:rFonts w:ascii="Univers" w:hAnsi="Univers"/>
      <w:sz w:val="24"/>
    </w:rPr>
  </w:style>
  <w:style w:type="character" w:styleId="CommentReference">
    <w:name w:val="annotation reference"/>
    <w:basedOn w:val="DefaultParagraphFont"/>
    <w:semiHidden/>
    <w:unhideWhenUsed/>
    <w:rsid w:val="003724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245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2451"/>
    <w:rPr>
      <w:rFonts w:ascii="Univers" w:hAnsi="Univer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451"/>
    <w:rPr>
      <w:rFonts w:ascii="Univers" w:hAnsi="Univers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72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2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its@valleyair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valleyair.org/busind/pto/ptoforms/ATCappformJul2019.pdf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valleyair.org/busind/pto/ptoforms/Flare_Supplemental_Application_Form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60B8A-A3B7-4779-AECC-0E4836C9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336</Words>
  <Characters>2627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boiler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boiler</dc:title>
  <dc:creator>Brian Clements</dc:creator>
  <cp:lastModifiedBy>Silvana Procopio</cp:lastModifiedBy>
  <cp:revision>4</cp:revision>
  <cp:lastPrinted>2008-02-11T15:32:00Z</cp:lastPrinted>
  <dcterms:created xsi:type="dcterms:W3CDTF">2022-03-15T19:57:00Z</dcterms:created>
  <dcterms:modified xsi:type="dcterms:W3CDTF">2022-03-15T23:26:00Z</dcterms:modified>
</cp:coreProperties>
</file>