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CD68" w14:textId="77777777" w:rsidR="002C3142" w:rsidRDefault="002C3142" w:rsidP="00B02536">
      <w:pPr>
        <w:pStyle w:val="Title"/>
      </w:pPr>
      <w:bookmarkStart w:id="0" w:name="_GoBack"/>
      <w:bookmarkEnd w:id="0"/>
      <w:r>
        <w:t xml:space="preserve">Supplemental </w:t>
      </w:r>
      <w:r w:rsidRPr="00B02536">
        <w:t>Application</w:t>
      </w:r>
      <w:r>
        <w:t xml:space="preserve"> Form</w:t>
      </w:r>
    </w:p>
    <w:p w14:paraId="270A783E" w14:textId="77777777" w:rsidR="002C3142" w:rsidRPr="00DD442C" w:rsidRDefault="002C3142" w:rsidP="002E115E">
      <w:pPr>
        <w:pStyle w:val="Subtitle"/>
        <w:rPr>
          <w:b/>
        </w:rPr>
      </w:pPr>
      <w:r w:rsidRPr="00DD442C">
        <w:rPr>
          <w:b/>
        </w:rPr>
        <w:t>Boilers, Steam Generators, Dryers, and Process Heaters</w:t>
      </w:r>
      <w:r w:rsidR="002E115E" w:rsidRPr="00DD442C">
        <w:rPr>
          <w:b/>
        </w:rPr>
        <w:t xml:space="preserve"> – Solid Fuel Fired</w:t>
      </w:r>
    </w:p>
    <w:p w14:paraId="57B3AAE7" w14:textId="77777777" w:rsidR="00334743" w:rsidRPr="00896C8C" w:rsidRDefault="00334743" w:rsidP="00334743">
      <w:pPr>
        <w:jc w:val="center"/>
        <w:rPr>
          <w:rFonts w:ascii="Times New Roman" w:hAnsi="Times New Roman"/>
          <w:b/>
          <w:sz w:val="28"/>
        </w:rPr>
      </w:pPr>
      <w:r w:rsidRPr="00896C8C">
        <w:rPr>
          <w:rFonts w:ascii="Times New Roman" w:hAnsi="Times New Roman"/>
          <w:b/>
          <w:sz w:val="28"/>
        </w:rPr>
        <w:t>Compliance with Rule 4352 (12/16/21 amendments)</w:t>
      </w:r>
    </w:p>
    <w:p w14:paraId="22B05718" w14:textId="785EFC18" w:rsidR="00D46724" w:rsidRPr="00AF1F86" w:rsidRDefault="00D46724" w:rsidP="002E1F8A">
      <w:pPr>
        <w:ind w:left="450" w:hanging="450"/>
        <w:rPr>
          <w:rFonts w:ascii="Times New Roman" w:hAnsi="Times New Roman"/>
          <w:i/>
          <w:spacing w:val="-2"/>
          <w:sz w:val="20"/>
        </w:rPr>
      </w:pPr>
      <w:r w:rsidRPr="00AF1F86">
        <w:rPr>
          <w:rFonts w:ascii="Times New Roman" w:hAnsi="Times New Roman"/>
          <w:b/>
          <w:i/>
          <w:spacing w:val="-2"/>
          <w:sz w:val="20"/>
        </w:rPr>
        <w:t>Note:</w:t>
      </w:r>
      <w:r w:rsidR="001B4D54" w:rsidRPr="00AF1F86">
        <w:rPr>
          <w:rFonts w:ascii="Times New Roman" w:hAnsi="Times New Roman"/>
          <w:i/>
          <w:spacing w:val="-2"/>
          <w:sz w:val="20"/>
        </w:rPr>
        <w:tab/>
      </w:r>
      <w:r w:rsidR="001B4D54" w:rsidRPr="00AF1F86">
        <w:rPr>
          <w:rFonts w:ascii="Times New Roman" w:hAnsi="Times New Roman"/>
          <w:i/>
          <w:spacing w:val="-2"/>
          <w:sz w:val="20"/>
        </w:rPr>
        <w:tab/>
      </w:r>
      <w:r w:rsidRPr="00AF1F86">
        <w:rPr>
          <w:rFonts w:ascii="Times New Roman" w:hAnsi="Times New Roman"/>
          <w:i/>
          <w:spacing w:val="-2"/>
          <w:sz w:val="20"/>
        </w:rPr>
        <w:t xml:space="preserve">This form is for existing units subject to the </w:t>
      </w:r>
      <w:r w:rsidR="00C11E7A" w:rsidRPr="00AF1F86">
        <w:rPr>
          <w:rFonts w:ascii="Times New Roman" w:hAnsi="Times New Roman"/>
          <w:i/>
          <w:spacing w:val="-2"/>
          <w:sz w:val="20"/>
        </w:rPr>
        <w:t xml:space="preserve">Table </w:t>
      </w:r>
      <w:r w:rsidRPr="00AF1F86">
        <w:rPr>
          <w:rFonts w:ascii="Times New Roman" w:hAnsi="Times New Roman"/>
          <w:i/>
          <w:spacing w:val="-2"/>
          <w:sz w:val="20"/>
        </w:rPr>
        <w:t>2 emission limits of Rule 4352</w:t>
      </w:r>
      <w:r w:rsidR="00DB7E30" w:rsidRPr="00AF1F86">
        <w:rPr>
          <w:rFonts w:ascii="Times New Roman" w:hAnsi="Times New Roman"/>
          <w:i/>
          <w:spacing w:val="-2"/>
          <w:sz w:val="20"/>
        </w:rPr>
        <w:t>, which come into effect January 1, 2024</w:t>
      </w:r>
      <w:r w:rsidRPr="00AF1F86">
        <w:rPr>
          <w:rFonts w:ascii="Times New Roman" w:hAnsi="Times New Roman"/>
          <w:i/>
          <w:spacing w:val="-2"/>
          <w:sz w:val="20"/>
        </w:rPr>
        <w:t>.</w:t>
      </w:r>
    </w:p>
    <w:p w14:paraId="3931584C" w14:textId="77777777" w:rsidR="00AF1F86" w:rsidRPr="00AF1F86" w:rsidRDefault="001B4D54" w:rsidP="00D46724">
      <w:pPr>
        <w:ind w:left="450"/>
        <w:rPr>
          <w:rFonts w:ascii="Times New Roman" w:hAnsi="Times New Roman"/>
          <w:i/>
          <w:spacing w:val="-2"/>
          <w:sz w:val="20"/>
        </w:rPr>
      </w:pPr>
      <w:r w:rsidRPr="00AF1F86">
        <w:rPr>
          <w:rFonts w:ascii="Times New Roman" w:hAnsi="Times New Roman"/>
          <w:i/>
          <w:spacing w:val="-2"/>
          <w:sz w:val="20"/>
        </w:rPr>
        <w:tab/>
      </w:r>
      <w:r w:rsidR="00F733AF" w:rsidRPr="00AF1F86">
        <w:rPr>
          <w:rFonts w:ascii="Times New Roman" w:hAnsi="Times New Roman"/>
          <w:i/>
          <w:spacing w:val="-2"/>
          <w:sz w:val="20"/>
        </w:rPr>
        <w:t>In addition to this supplemental form</w:t>
      </w:r>
      <w:r w:rsidR="002E1F8A" w:rsidRPr="00AF1F86">
        <w:rPr>
          <w:rFonts w:ascii="Times New Roman" w:hAnsi="Times New Roman"/>
          <w:i/>
          <w:spacing w:val="-2"/>
          <w:sz w:val="20"/>
        </w:rPr>
        <w:t>,</w:t>
      </w:r>
      <w:r w:rsidR="00EB74E5" w:rsidRPr="00AF1F86">
        <w:rPr>
          <w:rFonts w:ascii="Times New Roman" w:hAnsi="Times New Roman"/>
          <w:i/>
          <w:spacing w:val="-2"/>
          <w:sz w:val="20"/>
        </w:rPr>
        <w:t xml:space="preserve"> </w:t>
      </w:r>
      <w:r w:rsidR="00F733AF" w:rsidRPr="00AF1F86">
        <w:rPr>
          <w:rFonts w:ascii="Times New Roman" w:hAnsi="Times New Roman"/>
          <w:i/>
          <w:spacing w:val="-2"/>
          <w:sz w:val="20"/>
        </w:rPr>
        <w:t xml:space="preserve">a </w:t>
      </w:r>
      <w:r w:rsidR="00EB74E5" w:rsidRPr="00AF1F86">
        <w:rPr>
          <w:rFonts w:ascii="Times New Roman" w:hAnsi="Times New Roman"/>
          <w:i/>
          <w:spacing w:val="-2"/>
          <w:sz w:val="20"/>
        </w:rPr>
        <w:t>c</w:t>
      </w:r>
      <w:r w:rsidR="00B00A65" w:rsidRPr="00AF1F86">
        <w:rPr>
          <w:rFonts w:ascii="Times New Roman" w:hAnsi="Times New Roman"/>
          <w:i/>
          <w:spacing w:val="-2"/>
          <w:sz w:val="20"/>
        </w:rPr>
        <w:t xml:space="preserve">omplete </w:t>
      </w:r>
      <w:r w:rsidR="00646A79" w:rsidRPr="00AF1F86">
        <w:rPr>
          <w:rFonts w:ascii="Times New Roman" w:hAnsi="Times New Roman"/>
          <w:i/>
          <w:spacing w:val="-2"/>
          <w:sz w:val="20"/>
        </w:rPr>
        <w:t xml:space="preserve">Authority to Construct </w:t>
      </w:r>
      <w:r w:rsidR="007331CD" w:rsidRPr="00AF1F86">
        <w:rPr>
          <w:rFonts w:ascii="Times New Roman" w:hAnsi="Times New Roman"/>
          <w:i/>
          <w:spacing w:val="-2"/>
          <w:sz w:val="20"/>
        </w:rPr>
        <w:t>Application</w:t>
      </w:r>
      <w:r w:rsidR="00EB74E5" w:rsidRPr="00AF1F86">
        <w:rPr>
          <w:rFonts w:ascii="Times New Roman" w:hAnsi="Times New Roman"/>
          <w:i/>
          <w:spacing w:val="-2"/>
          <w:sz w:val="20"/>
        </w:rPr>
        <w:t xml:space="preserve"> </w:t>
      </w:r>
      <w:r w:rsidR="00F733AF" w:rsidRPr="00AF1F86">
        <w:rPr>
          <w:rFonts w:ascii="Times New Roman" w:hAnsi="Times New Roman"/>
          <w:i/>
          <w:spacing w:val="-2"/>
          <w:sz w:val="20"/>
        </w:rPr>
        <w:t xml:space="preserve">is </w:t>
      </w:r>
      <w:r w:rsidR="00EB74E5" w:rsidRPr="00AF1F86">
        <w:rPr>
          <w:rFonts w:ascii="Times New Roman" w:hAnsi="Times New Roman"/>
          <w:i/>
          <w:spacing w:val="-2"/>
          <w:sz w:val="20"/>
        </w:rPr>
        <w:t>required by June 1, 2022.</w:t>
      </w:r>
    </w:p>
    <w:p w14:paraId="6209F68E" w14:textId="358014A4" w:rsidR="00DD442C" w:rsidRPr="00AF1F86" w:rsidRDefault="00AF1F86" w:rsidP="00AF1F86">
      <w:pPr>
        <w:ind w:left="450" w:firstLine="270"/>
        <w:rPr>
          <w:rFonts w:ascii="Times New Roman" w:hAnsi="Times New Roman"/>
          <w:i/>
          <w:spacing w:val="-2"/>
          <w:sz w:val="20"/>
        </w:rPr>
      </w:pPr>
      <w:r w:rsidRPr="00AF1F86">
        <w:rPr>
          <w:rFonts w:ascii="Times New Roman" w:hAnsi="Times New Roman"/>
          <w:i/>
          <w:spacing w:val="-2"/>
          <w:sz w:val="20"/>
        </w:rPr>
        <w:t>This form must be accompanied by a completed Authority to Construct/Permit to Operate Application form</w:t>
      </w:r>
      <w:r>
        <w:rPr>
          <w:rFonts w:ascii="Times New Roman" w:hAnsi="Times New Roman"/>
          <w:i/>
          <w:spacing w:val="-2"/>
          <w:sz w:val="20"/>
        </w:rPr>
        <w:t>.</w:t>
      </w:r>
    </w:p>
    <w:p w14:paraId="65FBC8B7" w14:textId="12547CC6" w:rsidR="002C3142" w:rsidRDefault="002C3142">
      <w:pPr>
        <w:pStyle w:val="Heading3"/>
        <w:keepNext w:val="0"/>
        <w:rPr>
          <w:rFonts w:ascii="Times New Roman" w:hAnsi="Times New Roman"/>
        </w:rPr>
      </w:pPr>
    </w:p>
    <w:tbl>
      <w:tblPr>
        <w:tblW w:w="11300" w:type="dxa"/>
        <w:tblInd w:w="10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"/>
        <w:gridCol w:w="1032"/>
        <w:gridCol w:w="3436"/>
        <w:gridCol w:w="1151"/>
        <w:gridCol w:w="900"/>
        <w:gridCol w:w="1385"/>
        <w:gridCol w:w="3382"/>
      </w:tblGrid>
      <w:tr w:rsidR="002C3142" w14:paraId="247BA32A" w14:textId="77777777" w:rsidTr="001D3D02">
        <w:trPr>
          <w:gridBefore w:val="1"/>
          <w:wBefore w:w="13" w:type="dxa"/>
          <w:trHeight w:val="360"/>
        </w:trPr>
        <w:tc>
          <w:tcPr>
            <w:tcW w:w="11287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07500926" w14:textId="77777777" w:rsidR="002C3142" w:rsidRDefault="00B10D74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FACILITY NAME</w:t>
            </w:r>
            <w:r w:rsidR="002C3142">
              <w:rPr>
                <w:rFonts w:ascii="Times New Roman" w:hAnsi="Times New Roman"/>
                <w:spacing w:val="-2"/>
              </w:rPr>
              <w:t xml:space="preserve">: </w:t>
            </w:r>
            <w:r w:rsidR="002C3142"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C3142">
              <w:rPr>
                <w:rFonts w:ascii="Times New Roman" w:hAnsi="Times New Roman"/>
                <w:spacing w:val="-2"/>
              </w:rPr>
              <w:instrText xml:space="preserve"> FORMTEXT </w:instrText>
            </w:r>
            <w:r w:rsidR="002C3142">
              <w:rPr>
                <w:rFonts w:ascii="Times New Roman" w:hAnsi="Times New Roman"/>
                <w:spacing w:val="-2"/>
              </w:rPr>
            </w:r>
            <w:r w:rsidR="002C3142">
              <w:rPr>
                <w:rFonts w:ascii="Times New Roman" w:hAnsi="Times New Roman"/>
                <w:spacing w:val="-2"/>
              </w:rPr>
              <w:fldChar w:fldCharType="separate"/>
            </w:r>
            <w:r w:rsidR="002C3142">
              <w:rPr>
                <w:rFonts w:ascii="Times New Roman" w:hAnsi="Times New Roman"/>
                <w:noProof/>
                <w:spacing w:val="-2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</w:rPr>
              <w:t> </w:t>
            </w:r>
            <w:r w:rsidR="002C3142">
              <w:rPr>
                <w:rFonts w:ascii="Times New Roman" w:hAnsi="Times New Roman"/>
                <w:spacing w:val="-2"/>
              </w:rPr>
              <w:fldChar w:fldCharType="end"/>
            </w:r>
            <w:bookmarkEnd w:id="1"/>
          </w:p>
        </w:tc>
      </w:tr>
      <w:tr w:rsidR="00B10D74" w14:paraId="4F3B1BCB" w14:textId="77777777" w:rsidTr="001D3D02">
        <w:trPr>
          <w:gridBefore w:val="1"/>
          <w:wBefore w:w="13" w:type="dxa"/>
          <w:trHeight w:val="360"/>
        </w:trPr>
        <w:tc>
          <w:tcPr>
            <w:tcW w:w="11287" w:type="dxa"/>
            <w:gridSpan w:val="6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62F4A1D" w14:textId="77777777" w:rsidR="00B10D74" w:rsidRDefault="00B10D74" w:rsidP="00B10D74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FACILITY ID NUMBER: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</w:p>
        </w:tc>
      </w:tr>
      <w:tr w:rsidR="002C3142" w14:paraId="621D5F6C" w14:textId="77777777" w:rsidTr="001D3D02">
        <w:trPr>
          <w:gridBefore w:val="1"/>
          <w:wBefore w:w="13" w:type="dxa"/>
          <w:trHeight w:val="360"/>
        </w:trPr>
        <w:tc>
          <w:tcPr>
            <w:tcW w:w="11287" w:type="dxa"/>
            <w:gridSpan w:val="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A60BBF" w14:textId="77777777" w:rsidR="002C3142" w:rsidRPr="00B10D74" w:rsidRDefault="00B10D74" w:rsidP="002E1F8A">
            <w:pPr>
              <w:tabs>
                <w:tab w:val="left" w:pos="6450"/>
              </w:tabs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IDENTIFY THE PERMIT NUMBER(S)</w:t>
            </w:r>
            <w:r w:rsidR="002C3142">
              <w:rPr>
                <w:rFonts w:ascii="Times New Roman" w:hAnsi="Times New Roman"/>
                <w:spacing w:val="-2"/>
              </w:rPr>
              <w:t>:</w:t>
            </w:r>
            <w:r w:rsidR="002C3142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="002C3142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C3142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="002C3142">
              <w:rPr>
                <w:rFonts w:ascii="Times New Roman" w:hAnsi="Times New Roman"/>
                <w:spacing w:val="-2"/>
                <w:sz w:val="20"/>
              </w:rPr>
            </w:r>
            <w:r w:rsidR="002C3142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2C3142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2C3142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2C3142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"/>
          </w:p>
        </w:tc>
      </w:tr>
      <w:tr w:rsidR="009C3F7D" w14:paraId="180C54EA" w14:textId="77777777" w:rsidTr="001D3D02">
        <w:trPr>
          <w:cantSplit/>
          <w:trHeight w:hRule="exact" w:val="346"/>
        </w:trPr>
        <w:tc>
          <w:tcPr>
            <w:tcW w:w="10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0F5DA9A" w14:textId="77777777" w:rsidR="009C3F7D" w:rsidRDefault="009C3F7D" w:rsidP="009C3F7D">
            <w:pPr>
              <w:pStyle w:val="Heading2"/>
              <w:keepNext w:val="0"/>
              <w:suppressAutoHyphens w:val="0"/>
              <w:ind w:left="113" w:right="113"/>
            </w:pPr>
            <w:r>
              <w:t>UNIT  DETAILS</w:t>
            </w:r>
          </w:p>
        </w:tc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D0319E" w14:textId="77777777" w:rsidR="009C3F7D" w:rsidRPr="007E37BC" w:rsidRDefault="009C3F7D" w:rsidP="00863F8F">
            <w:pPr>
              <w:tabs>
                <w:tab w:val="left" w:pos="9150"/>
              </w:tabs>
              <w:suppressAutoHyphens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3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63F8F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BOILER</w:t>
            </w:r>
            <w:r w:rsidR="00896C8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4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63F8F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STEAM GENERATOR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96C8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5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63F8F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DRYER</w:t>
            </w:r>
            <w:r w:rsidR="00896C8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96C8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6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63F8F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PROCESS HEATER</w:t>
            </w:r>
            <w:r w:rsidR="00896C8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7"/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863F8F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OTHER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separate"/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end"/>
            </w:r>
            <w:bookmarkEnd w:id="8"/>
            <w:r w:rsidRPr="007E37BC">
              <w:rPr>
                <w:sz w:val="18"/>
                <w:szCs w:val="18"/>
                <w:u w:val="single"/>
              </w:rPr>
              <w:tab/>
            </w:r>
          </w:p>
        </w:tc>
      </w:tr>
      <w:tr w:rsidR="009C3F7D" w14:paraId="58305A9E" w14:textId="77777777" w:rsidTr="001D3D02">
        <w:trPr>
          <w:cantSplit/>
          <w:trHeight w:hRule="exact" w:val="346"/>
        </w:trPr>
        <w:tc>
          <w:tcPr>
            <w:tcW w:w="10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2258AB" w14:textId="77777777" w:rsidR="009C3F7D" w:rsidRDefault="009C3F7D" w:rsidP="00B10D74">
            <w:pPr>
              <w:pStyle w:val="Heading2"/>
              <w:rPr>
                <w:b w:val="0"/>
                <w:spacing w:val="-2"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B072C9" w14:textId="77777777" w:rsidR="009C3F7D" w:rsidRPr="007E37BC" w:rsidRDefault="00863F8F">
            <w:pPr>
              <w:pStyle w:val="EndnoteText"/>
              <w:suppressAutoHyphens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>MANUFACTURER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9"/>
          </w:p>
        </w:tc>
      </w:tr>
      <w:tr w:rsidR="009C3F7D" w14:paraId="27FEFDDF" w14:textId="77777777" w:rsidTr="001D3D02">
        <w:trPr>
          <w:cantSplit/>
          <w:trHeight w:hRule="exact" w:val="346"/>
        </w:trPr>
        <w:tc>
          <w:tcPr>
            <w:tcW w:w="10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1131D2" w14:textId="77777777" w:rsidR="009C3F7D" w:rsidRDefault="009C3F7D" w:rsidP="00B10D74">
            <w:pPr>
              <w:pStyle w:val="Heading2"/>
              <w:rPr>
                <w:b w:val="0"/>
                <w:spacing w:val="-2"/>
                <w:sz w:val="20"/>
              </w:rPr>
            </w:pPr>
          </w:p>
        </w:tc>
        <w:tc>
          <w:tcPr>
            <w:tcW w:w="54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8B117A2" w14:textId="77777777" w:rsidR="009C3F7D" w:rsidRPr="007E37BC" w:rsidRDefault="00863F8F">
            <w:pPr>
              <w:suppressAutoHyphens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>MODEL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E49398" w14:textId="77777777" w:rsidR="009C3F7D" w:rsidRPr="007E37BC" w:rsidRDefault="00863F8F">
            <w:pPr>
              <w:pStyle w:val="EndnoteText"/>
              <w:suppressAutoHyphens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>SERIAL NUMBER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FORMTEXT </w:instrTex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</w:rPr>
              <w:t> 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bookmarkEnd w:id="11"/>
          </w:p>
        </w:tc>
      </w:tr>
      <w:tr w:rsidR="009C3F7D" w14:paraId="74468064" w14:textId="77777777" w:rsidTr="001D3D02">
        <w:trPr>
          <w:cantSplit/>
          <w:trHeight w:hRule="exact" w:val="317"/>
        </w:trPr>
        <w:tc>
          <w:tcPr>
            <w:tcW w:w="10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5E0AB5" w14:textId="77777777" w:rsidR="009C3F7D" w:rsidRDefault="009C3F7D" w:rsidP="00B10D74">
            <w:pPr>
              <w:pStyle w:val="Heading2"/>
              <w:keepNext w:val="0"/>
              <w:suppressAutoHyphens w:val="0"/>
              <w:rPr>
                <w:bCs/>
                <w:spacing w:val="-2"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CDB285" w14:textId="77777777" w:rsidR="009C3F7D" w:rsidRPr="007E37BC" w:rsidRDefault="009C3F7D" w:rsidP="0039516A">
            <w:pPr>
              <w:tabs>
                <w:tab w:val="left" w:pos="5015"/>
              </w:tabs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PRIMARY FUEL TYPE: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BD1483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MUNICIPAL SOLID WASTE  </w:t>
            </w:r>
            <w:r w:rsidR="0039516A" w:rsidRPr="007E37BC">
              <w:rPr>
                <w:rFonts w:ascii="Times New Roman" w:hAnsi="Times New Roman"/>
                <w:spacing w:val="-2"/>
                <w:sz w:val="18"/>
                <w:szCs w:val="18"/>
              </w:rPr>
              <w:tab/>
            </w:r>
            <w:r w:rsidR="00BD1483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BD1483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BIOMASS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  <w:r w:rsidR="0039516A" w:rsidRPr="007E37BC">
              <w:rPr>
                <w:rFonts w:ascii="Times New Roman" w:hAnsi="Times New Roman"/>
                <w:spacing w:val="-2"/>
                <w:sz w:val="18"/>
                <w:szCs w:val="18"/>
              </w:rPr>
              <w:tab/>
            </w:r>
            <w:r w:rsidR="004B3A3E" w:rsidRPr="007E37BC">
              <w:rPr>
                <w:rFonts w:ascii="Times New Roman" w:hAnsi="Times New Roman"/>
                <w:spacing w:val="-2"/>
                <w:sz w:val="18"/>
                <w:szCs w:val="18"/>
              </w:rPr>
              <w:tab/>
            </w:r>
            <w:r w:rsidR="004B3A3E" w:rsidRPr="007E37BC">
              <w:rPr>
                <w:rFonts w:ascii="Times New Roman" w:hAnsi="Times New Roman"/>
                <w:spacing w:val="-2"/>
                <w:sz w:val="18"/>
                <w:szCs w:val="18"/>
              </w:rPr>
              <w:tab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separate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fldChar w:fldCharType="end"/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BD1483" w:rsidRPr="007E37BC">
              <w:rPr>
                <w:rFonts w:ascii="Times New Roman" w:hAnsi="Times New Roman"/>
                <w:spacing w:val="-2"/>
                <w:sz w:val="18"/>
                <w:szCs w:val="18"/>
              </w:rPr>
              <w:t>OTHER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separate"/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end"/>
            </w:r>
            <w:r w:rsidRPr="007E37BC">
              <w:rPr>
                <w:rFonts w:ascii="Times New Roman" w:hAnsi="Times New Roman"/>
                <w:sz w:val="18"/>
                <w:szCs w:val="18"/>
                <w:u w:val="single"/>
              </w:rPr>
              <w:tab/>
            </w:r>
          </w:p>
        </w:tc>
      </w:tr>
      <w:tr w:rsidR="009C3F7D" w14:paraId="6A25719C" w14:textId="77777777" w:rsidTr="001D3D02">
        <w:trPr>
          <w:cantSplit/>
          <w:trHeight w:hRule="exact" w:val="317"/>
        </w:trPr>
        <w:tc>
          <w:tcPr>
            <w:tcW w:w="10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B861A1" w14:textId="77777777" w:rsidR="009C3F7D" w:rsidRDefault="009C3F7D" w:rsidP="00B10D74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5490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64D81" w14:textId="77777777" w:rsidR="009C3F7D" w:rsidRPr="007E37BC" w:rsidRDefault="00BD1483" w:rsidP="00B10D74">
            <w:pPr>
              <w:tabs>
                <w:tab w:val="left" w:pos="1860"/>
                <w:tab w:val="left" w:pos="3300"/>
              </w:tabs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>HIGHER HEATING VALUE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="009C3F7D" w:rsidRPr="007E37BC">
              <w:rPr>
                <w:sz w:val="18"/>
                <w:szCs w:val="18"/>
                <w:u w:val="single"/>
              </w:rPr>
              <w:tab/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separate"/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end"/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Btu/lb </w:t>
            </w:r>
          </w:p>
        </w:tc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83CE9" w14:textId="77777777" w:rsidR="009C3F7D" w:rsidRPr="007E37BC" w:rsidRDefault="00BD1483" w:rsidP="00B10D74">
            <w:pPr>
              <w:tabs>
                <w:tab w:val="left" w:pos="1320"/>
                <w:tab w:val="left" w:pos="3120"/>
              </w:tabs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E37BC">
              <w:rPr>
                <w:rFonts w:ascii="Times New Roman" w:hAnsi="Times New Roman"/>
                <w:spacing w:val="-2"/>
                <w:sz w:val="18"/>
                <w:szCs w:val="18"/>
              </w:rPr>
              <w:t>SULFUR CONTENT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: </w:t>
            </w:r>
            <w:r w:rsidR="009C3F7D" w:rsidRPr="007E37BC">
              <w:rPr>
                <w:sz w:val="18"/>
                <w:szCs w:val="18"/>
                <w:u w:val="single"/>
              </w:rPr>
              <w:tab/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separate"/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noProof/>
                <w:spacing w:val="-2"/>
                <w:sz w:val="18"/>
                <w:szCs w:val="18"/>
                <w:u w:val="single"/>
              </w:rPr>
              <w:t> </w:t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  <w:u w:val="single"/>
              </w:rPr>
              <w:fldChar w:fldCharType="end"/>
            </w:r>
            <w:r w:rsidR="009C3F7D" w:rsidRPr="007E37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% by weight </w:t>
            </w:r>
          </w:p>
        </w:tc>
      </w:tr>
      <w:tr w:rsidR="009C3F7D" w14:paraId="592CDA7B" w14:textId="77777777" w:rsidTr="009709FD">
        <w:trPr>
          <w:trHeight w:hRule="exact" w:val="582"/>
        </w:trPr>
        <w:tc>
          <w:tcPr>
            <w:tcW w:w="1040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46C00" w14:textId="77777777" w:rsidR="009C3F7D" w:rsidRDefault="009C3F7D" w:rsidP="002E41B9">
            <w:pPr>
              <w:pStyle w:val="Heading2"/>
              <w:keepNext w:val="0"/>
              <w:suppressAutoHyphens w:val="0"/>
              <w:rPr>
                <w:spacing w:val="-2"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301F48" w14:textId="72D01453" w:rsidR="009C3F7D" w:rsidRDefault="00BD1483" w:rsidP="009709FD">
            <w:pPr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MONTHLY RECORDS OF TYPE AND QUANTITY OF FUEL USED ARE REQUIRED.  </w:t>
            </w:r>
            <w:r>
              <w:rPr>
                <w:rFonts w:ascii="Times New Roman" w:hAnsi="Times New Roman"/>
                <w:spacing w:val="-2"/>
                <w:sz w:val="22"/>
              </w:rPr>
              <w:br/>
              <w:t xml:space="preserve"> </w:t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="009C3F7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2"/>
              </w:rPr>
            </w:r>
            <w:r w:rsidR="00BA1945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spacing w:val="-2"/>
                <w:sz w:val="22"/>
              </w:rPr>
              <w:t xml:space="preserve"> MASS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  <w:t xml:space="preserve"> </w:t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 w:rsidR="009C3F7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2"/>
              </w:rPr>
            </w:r>
            <w:r w:rsidR="00BA1945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spacing w:val="-2"/>
                <w:sz w:val="22"/>
              </w:rPr>
              <w:t xml:space="preserve"> VOLUME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BC2B7B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B7B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2"/>
              </w:rPr>
            </w:r>
            <w:r w:rsidR="00BA1945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BC2B7B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BC2B7B">
              <w:rPr>
                <w:rFonts w:ascii="Times New Roman" w:hAnsi="Times New Roman"/>
                <w:spacing w:val="-2"/>
                <w:sz w:val="22"/>
              </w:rPr>
              <w:t xml:space="preserve"> HEAT INPUT</w:t>
            </w:r>
            <w:r w:rsidR="00BC2B7B"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 w:rsidR="009C3F7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2"/>
              </w:rPr>
            </w:r>
            <w:r w:rsidR="00BA1945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9C3F7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14"/>
            <w:r>
              <w:rPr>
                <w:rFonts w:ascii="Times New Roman" w:hAnsi="Times New Roman"/>
                <w:spacing w:val="-2"/>
                <w:sz w:val="22"/>
              </w:rPr>
              <w:t xml:space="preserve"> OTHER</w:t>
            </w:r>
            <w:r w:rsidR="009C3F7D"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C3F7D">
              <w:rPr>
                <w:rFonts w:ascii="Times New Roman" w:hAnsi="Times New Roman"/>
                <w:spacing w:val="-2"/>
                <w:sz w:val="18"/>
                <w:u w:val="single"/>
              </w:rPr>
              <w:instrText xml:space="preserve"> FORMTEXT </w:instrText>
            </w:r>
            <w:r w:rsidR="009C3F7D">
              <w:rPr>
                <w:rFonts w:ascii="Times New Roman" w:hAnsi="Times New Roman"/>
                <w:spacing w:val="-2"/>
                <w:sz w:val="18"/>
                <w:u w:val="single"/>
              </w:rPr>
            </w:r>
            <w:r w:rsidR="009C3F7D"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separate"/>
            </w:r>
            <w:r w:rsidR="009C3F7D"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 w:rsidR="009C3F7D"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 w:rsidR="009C3F7D"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 w:rsidR="009C3F7D"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 w:rsidR="009C3F7D"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 w:rsidR="009C3F7D"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end"/>
            </w:r>
          </w:p>
        </w:tc>
      </w:tr>
      <w:tr w:rsidR="005E3473" w14:paraId="59E9A4B8" w14:textId="77777777" w:rsidTr="001D3D02">
        <w:trPr>
          <w:gridBefore w:val="1"/>
          <w:wBefore w:w="8" w:type="dxa"/>
          <w:cantSplit/>
          <w:trHeight w:hRule="exact" w:val="279"/>
        </w:trPr>
        <w:tc>
          <w:tcPr>
            <w:tcW w:w="1032" w:type="dxa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8C68BE8" w14:textId="77777777" w:rsidR="005E3473" w:rsidRDefault="00C0707F" w:rsidP="00DD4DD7">
            <w:pPr>
              <w:pStyle w:val="Heading5"/>
              <w:keepNext w:val="0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ADDITIONAL</w:t>
            </w:r>
            <w:r w:rsidR="008210E8">
              <w:rPr>
                <w:bCs/>
              </w:rPr>
              <w:t xml:space="preserve">  EMISSION</w:t>
            </w:r>
            <w:r w:rsidR="00BC2B7B">
              <w:rPr>
                <w:bCs/>
              </w:rPr>
              <w:t xml:space="preserve"> CONTROL</w:t>
            </w:r>
            <w:r w:rsidR="00DD4DD7">
              <w:rPr>
                <w:bCs/>
              </w:rPr>
              <w:t>S</w:t>
            </w:r>
          </w:p>
        </w:tc>
        <w:tc>
          <w:tcPr>
            <w:tcW w:w="10260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21A59" w14:textId="77777777" w:rsidR="005E3473" w:rsidRPr="00DD4DD7" w:rsidRDefault="0039516A" w:rsidP="00856FB8">
            <w:pPr>
              <w:tabs>
                <w:tab w:val="left" w:pos="5820"/>
                <w:tab w:val="left" w:pos="8700"/>
              </w:tabs>
              <w:rPr>
                <w:rFonts w:ascii="Times New Roman" w:hAnsi="Times New Roman"/>
                <w:b/>
                <w:spacing w:val="-2"/>
                <w:sz w:val="18"/>
              </w:rPr>
            </w:pPr>
            <w:r w:rsidRPr="00DD4DD7">
              <w:rPr>
                <w:rFonts w:ascii="Times New Roman" w:hAnsi="Times New Roman"/>
                <w:b/>
                <w:spacing w:val="-2"/>
                <w:sz w:val="18"/>
              </w:rPr>
              <w:t>SELECT ALL THAT APPLY:</w:t>
            </w:r>
          </w:p>
        </w:tc>
      </w:tr>
      <w:tr w:rsidR="005E3473" w14:paraId="6530E31C" w14:textId="77777777" w:rsidTr="00C42B2E">
        <w:trPr>
          <w:gridBefore w:val="1"/>
          <w:wBefore w:w="8" w:type="dxa"/>
          <w:cantSplit/>
          <w:trHeight w:hRule="exact" w:val="442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60FF42" w14:textId="77777777" w:rsidR="005E3473" w:rsidRDefault="005E3473" w:rsidP="00856FB8">
            <w:pPr>
              <w:pStyle w:val="Heading5"/>
              <w:keepNext w:val="0"/>
              <w:tabs>
                <w:tab w:val="clear" w:pos="-720"/>
              </w:tabs>
              <w:suppressAutoHyphens w:val="0"/>
              <w:jc w:val="center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D6DB3" w14:textId="77777777" w:rsidR="005E3473" w:rsidRDefault="005E3473" w:rsidP="00DE2767">
            <w:pPr>
              <w:tabs>
                <w:tab w:val="left" w:pos="5016"/>
                <w:tab w:val="left" w:pos="8700"/>
              </w:tabs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Selective Catalytic Reduction - </w:t>
            </w:r>
            <w:r>
              <w:rPr>
                <w:rFonts w:ascii="Times New Roman" w:hAnsi="Times New Roman"/>
                <w:sz w:val="18"/>
              </w:rPr>
              <w:t xml:space="preserve">Manufacturer: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6F22F8">
              <w:rPr>
                <w:rFonts w:ascii="Times New Roman" w:hAnsi="Times New Roman"/>
                <w:sz w:val="18"/>
                <w:u w:val="single"/>
              </w:rPr>
              <w:t>______</w:t>
            </w:r>
            <w:r>
              <w:rPr>
                <w:rFonts w:ascii="Times New Roman" w:hAnsi="Times New Roman"/>
                <w:sz w:val="18"/>
              </w:rPr>
              <w:t xml:space="preserve">   Model: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48D66D6E" w14:textId="77777777" w:rsidR="005E3473" w:rsidRDefault="005E3473" w:rsidP="00856FB8">
            <w:pPr>
              <w:tabs>
                <w:tab w:val="left" w:pos="5820"/>
                <w:tab w:val="left" w:pos="8700"/>
              </w:tabs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Ammonia (NH</w:t>
            </w:r>
            <w:r>
              <w:rPr>
                <w:rFonts w:ascii="Times New Roman" w:hAnsi="Times New Roman"/>
                <w:spacing w:val="-2"/>
                <w:sz w:val="18"/>
                <w:vertAlign w:val="subscript"/>
              </w:rPr>
              <w:t>3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)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Urea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18"/>
              </w:rPr>
            </w:r>
            <w:r w:rsidR="00BA1945"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Other: </w: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E3473" w14:paraId="77282DF8" w14:textId="77777777" w:rsidTr="00C40F4F">
        <w:trPr>
          <w:gridBefore w:val="1"/>
          <w:wBefore w:w="8" w:type="dxa"/>
          <w:cantSplit/>
          <w:trHeight w:hRule="exact" w:val="262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859452" w14:textId="77777777" w:rsidR="005E3473" w:rsidRDefault="005E3473" w:rsidP="00856FB8">
            <w:pPr>
              <w:pStyle w:val="Heading5"/>
              <w:keepNext w:val="0"/>
              <w:suppressAutoHyphens w:val="0"/>
              <w:jc w:val="center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97DDE3" w14:textId="77777777" w:rsidR="005E3473" w:rsidRDefault="005E3473" w:rsidP="00DE2767">
            <w:pPr>
              <w:pStyle w:val="Header"/>
              <w:tabs>
                <w:tab w:val="clear" w:pos="4320"/>
                <w:tab w:val="clear" w:pos="8640"/>
                <w:tab w:val="left" w:pos="5016"/>
                <w:tab w:val="left" w:pos="870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18"/>
              </w:rPr>
            </w:r>
            <w:r w:rsidR="00BA1945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Selective</w:t>
            </w:r>
            <w:r w:rsidR="007C533D">
              <w:rPr>
                <w:rFonts w:ascii="Times New Roman" w:hAnsi="Times New Roman"/>
                <w:sz w:val="18"/>
              </w:rPr>
              <w:t xml:space="preserve"> Non-</w:t>
            </w:r>
            <w:r>
              <w:rPr>
                <w:rFonts w:ascii="Times New Roman" w:hAnsi="Times New Roman"/>
                <w:sz w:val="18"/>
              </w:rPr>
              <w:t xml:space="preserve">Catalytic Reduction - Manufacturer: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DE2767"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Model: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E3473" w14:paraId="3B7FB20B" w14:textId="77777777" w:rsidTr="00C40F4F">
        <w:trPr>
          <w:gridBefore w:val="1"/>
          <w:wBefore w:w="8" w:type="dxa"/>
          <w:cantSplit/>
          <w:trHeight w:hRule="exact" w:val="451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8817F" w14:textId="77777777" w:rsidR="005E3473" w:rsidRDefault="005E3473" w:rsidP="00856FB8">
            <w:pPr>
              <w:pStyle w:val="Heading5"/>
              <w:keepNext w:val="0"/>
              <w:suppressAutoHyphens w:val="0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0CCF76" w14:textId="77777777" w:rsidR="005E3473" w:rsidRDefault="005E3473" w:rsidP="006F22F8">
            <w:pPr>
              <w:pStyle w:val="Header"/>
              <w:tabs>
                <w:tab w:val="clear" w:pos="4320"/>
                <w:tab w:val="clear" w:pos="8640"/>
                <w:tab w:val="left" w:pos="2040"/>
                <w:tab w:val="left" w:pos="3300"/>
                <w:tab w:val="left" w:pos="4650"/>
                <w:tab w:val="left" w:pos="5016"/>
                <w:tab w:val="left" w:pos="7170"/>
              </w:tabs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18"/>
              </w:rPr>
            </w:r>
            <w:r w:rsidR="00BA1945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Baghouse - Manufacturer: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6F22F8">
              <w:rPr>
                <w:rFonts w:ascii="Times New Roman" w:hAnsi="Times New Roman"/>
                <w:sz w:val="18"/>
              </w:rPr>
              <w:t>_____________</w:t>
            </w:r>
            <w:r w:rsidR="006F22F8">
              <w:rPr>
                <w:rFonts w:ascii="Times New Roman" w:hAnsi="Times New Roman"/>
                <w:sz w:val="18"/>
              </w:rPr>
              <w:tab/>
            </w:r>
            <w:r w:rsidR="006F22F8"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Model: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br/>
            </w:r>
            <w:r>
              <w:rPr>
                <w:rFonts w:ascii="Times New Roman" w:hAnsi="Times New Roman"/>
                <w:sz w:val="18"/>
              </w:rPr>
              <w:t xml:space="preserve">(Complete Baghouse Supplemental Application Form </w:t>
            </w:r>
            <w:hyperlink r:id="rId7" w:history="1">
              <w:r w:rsidRPr="00483516">
                <w:rPr>
                  <w:rStyle w:val="Hyperlink"/>
                  <w:rFonts w:ascii="Times New Roman" w:hAnsi="Times New Roman"/>
                  <w:sz w:val="18"/>
                </w:rPr>
                <w:t>http://www.valleyair.org/busind/pto/ptoforms/Supp_Baghouse.pdf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</w:tr>
      <w:tr w:rsidR="005E3473" w14:paraId="530BE3FA" w14:textId="77777777" w:rsidTr="00C42B2E">
        <w:trPr>
          <w:gridBefore w:val="1"/>
          <w:wBefore w:w="8" w:type="dxa"/>
          <w:cantSplit/>
          <w:trHeight w:hRule="exact" w:val="249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DE111C" w14:textId="77777777" w:rsidR="005E3473" w:rsidRDefault="005E3473" w:rsidP="00856FB8">
            <w:pPr>
              <w:pStyle w:val="Heading5"/>
              <w:keepNext w:val="0"/>
              <w:suppressAutoHyphens w:val="0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433317" w14:textId="77777777" w:rsidR="005E3473" w:rsidRDefault="005E3473" w:rsidP="00BF2753">
            <w:pPr>
              <w:pStyle w:val="EndnoteText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18"/>
              </w:rPr>
            </w:r>
            <w:r w:rsidR="00BA1945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Electrostatic Precipitator - Manufacturer: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="006F22F8">
              <w:rPr>
                <w:rFonts w:ascii="Times New Roman" w:hAnsi="Times New Roman"/>
                <w:sz w:val="18"/>
                <w:u w:val="single"/>
                <w:vertAlign w:val="subscript"/>
              </w:rPr>
              <w:t>___</w:t>
            </w:r>
            <w:r w:rsidR="00DE2767"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Model: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7C533D" w14:paraId="7F6398FE" w14:textId="77777777" w:rsidTr="00C42B2E">
        <w:trPr>
          <w:gridBefore w:val="1"/>
          <w:wBefore w:w="8" w:type="dxa"/>
          <w:cantSplit/>
          <w:trHeight w:hRule="exact" w:val="267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35D9DF" w14:textId="77777777" w:rsidR="007C533D" w:rsidRDefault="007C533D" w:rsidP="00856FB8">
            <w:pPr>
              <w:pStyle w:val="Heading5"/>
              <w:keepNext w:val="0"/>
              <w:suppressAutoHyphens w:val="0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F3F0A4" w14:textId="77777777" w:rsidR="007C533D" w:rsidRDefault="007C533D" w:rsidP="00BF2753">
            <w:pPr>
              <w:pStyle w:val="EndnoteTex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18"/>
              </w:rPr>
            </w:r>
            <w:r w:rsidR="00BA1945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Sorbent Injection</w:t>
            </w:r>
            <w:r w:rsidR="003761D4">
              <w:rPr>
                <w:rFonts w:ascii="Times New Roman" w:hAnsi="Times New Roman"/>
                <w:sz w:val="18"/>
              </w:rPr>
              <w:t xml:space="preserve"> - Manufacturer: </w:t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761D4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3761D4">
              <w:rPr>
                <w:rFonts w:ascii="Times New Roman" w:hAnsi="Times New Roman"/>
                <w:sz w:val="18"/>
                <w:u w:val="single"/>
              </w:rPr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3761D4">
              <w:rPr>
                <w:rFonts w:ascii="Times New Roman" w:hAnsi="Times New Roman"/>
                <w:sz w:val="18"/>
                <w:u w:val="single"/>
              </w:rPr>
              <w:tab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DE2767">
              <w:rPr>
                <w:rFonts w:ascii="Times New Roman" w:hAnsi="Times New Roman"/>
                <w:sz w:val="18"/>
              </w:rPr>
              <w:tab/>
            </w:r>
            <w:r w:rsidR="003761D4">
              <w:rPr>
                <w:rFonts w:ascii="Times New Roman" w:hAnsi="Times New Roman"/>
                <w:sz w:val="18"/>
              </w:rPr>
              <w:t xml:space="preserve"> Model: </w:t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3761D4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3761D4">
              <w:rPr>
                <w:rFonts w:ascii="Times New Roman" w:hAnsi="Times New Roman"/>
                <w:sz w:val="18"/>
                <w:u w:val="single"/>
              </w:rPr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3761D4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BF2753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BF2753">
              <w:rPr>
                <w:rFonts w:ascii="Times New Roman" w:hAnsi="Times New Roman"/>
                <w:sz w:val="18"/>
                <w:u w:val="single"/>
              </w:rPr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BF2753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3761D4"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E3473" w14:paraId="26B84A99" w14:textId="77777777" w:rsidTr="00C42B2E">
        <w:trPr>
          <w:gridBefore w:val="1"/>
          <w:wBefore w:w="8" w:type="dxa"/>
          <w:cantSplit/>
          <w:trHeight w:hRule="exact" w:val="285"/>
        </w:trPr>
        <w:tc>
          <w:tcPr>
            <w:tcW w:w="1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F14B2D" w14:textId="77777777" w:rsidR="005E3473" w:rsidRDefault="005E3473" w:rsidP="00856FB8">
            <w:pPr>
              <w:pStyle w:val="Heading5"/>
              <w:keepNext w:val="0"/>
              <w:suppressAutoHyphens w:val="0"/>
              <w:rPr>
                <w:bCs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DBD6A" w14:textId="77777777" w:rsidR="005E3473" w:rsidRDefault="005E3473" w:rsidP="00856FB8">
            <w:pPr>
              <w:pStyle w:val="EndnoteTex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18"/>
              </w:rPr>
            </w:r>
            <w:r w:rsidR="00BA1945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Other (please specify):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D835DA" w14:paraId="2564B6AC" w14:textId="77777777" w:rsidTr="001D3D02">
        <w:trPr>
          <w:gridBefore w:val="1"/>
          <w:wBefore w:w="8" w:type="dxa"/>
          <w:cantSplit/>
          <w:trHeight w:hRule="exact" w:val="504"/>
        </w:trPr>
        <w:tc>
          <w:tcPr>
            <w:tcW w:w="103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712A72D" w14:textId="77777777" w:rsidR="00D835DA" w:rsidRDefault="00D835DA" w:rsidP="00C75C1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EMISSIONS DATA</w:t>
            </w:r>
          </w:p>
        </w:tc>
        <w:tc>
          <w:tcPr>
            <w:tcW w:w="4590" w:type="dxa"/>
            <w:gridSpan w:val="2"/>
            <w:tcBorders>
              <w:top w:val="doub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1A429C9" w14:textId="77777777" w:rsidR="00D835DA" w:rsidRDefault="00D835DA" w:rsidP="00856FB8">
            <w:pPr>
              <w:pStyle w:val="EndnoteText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E3E5F3" w14:textId="77777777" w:rsidR="00D835DA" w:rsidRPr="008210E8" w:rsidRDefault="00D835DA" w:rsidP="00856FB8">
            <w:pPr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 w:rsidRPr="008210E8">
              <w:rPr>
                <w:rFonts w:ascii="Times New Roman" w:hAnsi="Times New Roman"/>
                <w:b/>
                <w:spacing w:val="-2"/>
                <w:sz w:val="20"/>
              </w:rPr>
              <w:t>STEADY STATE EMISSIONS</w:t>
            </w:r>
          </w:p>
          <w:p w14:paraId="5EF984B3" w14:textId="77777777" w:rsidR="00D835DA" w:rsidRDefault="00D835DA" w:rsidP="0080693C">
            <w:pPr>
              <w:tabs>
                <w:tab w:val="left" w:pos="150"/>
                <w:tab w:val="left" w:pos="960"/>
              </w:tabs>
              <w:jc w:val="center"/>
              <w:rPr>
                <w:rFonts w:ascii="Times New Roman" w:hAnsi="Times New Roman"/>
                <w:spacing w:val="-2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Note units – i.e. ppmv @ 12% CO2, ppmv @3%O2, or lb/MMBtu</w:t>
            </w:r>
          </w:p>
        </w:tc>
      </w:tr>
      <w:tr w:rsidR="00D835DA" w14:paraId="07C9C652" w14:textId="77777777" w:rsidTr="001D3D02">
        <w:trPr>
          <w:gridBefore w:val="1"/>
          <w:wBefore w:w="8" w:type="dxa"/>
          <w:cantSplit/>
          <w:trHeight w:hRule="exact" w:val="331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0B0B0" w14:textId="77777777" w:rsidR="00D835DA" w:rsidRDefault="00D835DA" w:rsidP="00856FB8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1F5D" w14:textId="77777777" w:rsidR="00D835DA" w:rsidRDefault="00D835DA" w:rsidP="00856FB8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NITROGEN OXIDES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8AFAF0" w14:textId="77777777" w:rsidR="00D835DA" w:rsidRDefault="00D835DA" w:rsidP="00856FB8">
            <w:pPr>
              <w:pStyle w:val="TOC6"/>
              <w:tabs>
                <w:tab w:val="clear" w:pos="9360"/>
              </w:tabs>
              <w:suppressAutoHyphens w:val="0"/>
              <w:ind w:left="0" w:firstLine="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D835DA" w14:paraId="616F17B0" w14:textId="77777777" w:rsidTr="001D3D02">
        <w:trPr>
          <w:gridBefore w:val="1"/>
          <w:wBefore w:w="8" w:type="dxa"/>
          <w:cantSplit/>
          <w:trHeight w:hRule="exact" w:val="331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C9F873" w14:textId="77777777" w:rsidR="00D835DA" w:rsidRDefault="00D835DA" w:rsidP="00856FB8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94D4A9C" w14:textId="18A3945D" w:rsidR="00D835DA" w:rsidRDefault="004751DD" w:rsidP="00856FB8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PARTICULATE MATTER</w:t>
            </w:r>
            <w:r w:rsidR="006D2D65">
              <w:rPr>
                <w:rFonts w:ascii="Times New Roman" w:hAnsi="Times New Roman"/>
                <w:bCs/>
                <w:spacing w:val="-2"/>
                <w:sz w:val="20"/>
              </w:rPr>
              <w:t xml:space="preserve"> (PM10)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344606" w14:textId="77777777" w:rsidR="00D835DA" w:rsidRDefault="00D835DA" w:rsidP="00856FB8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D835DA" w14:paraId="6B850FC3" w14:textId="77777777" w:rsidTr="001D3D02">
        <w:trPr>
          <w:gridBefore w:val="1"/>
          <w:wBefore w:w="8" w:type="dxa"/>
          <w:cantSplit/>
          <w:trHeight w:hRule="exact" w:val="331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ECAE06" w14:textId="77777777" w:rsidR="00D835DA" w:rsidRDefault="00D835DA" w:rsidP="00856FB8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BDD1C61" w14:textId="77777777" w:rsidR="00D835DA" w:rsidRDefault="00D835DA" w:rsidP="00856FB8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VOLATILE ORGANIC COMPOUNDS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96AD59" w14:textId="77777777" w:rsidR="00D835DA" w:rsidRDefault="00D835DA" w:rsidP="00856FB8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D835DA" w14:paraId="02FE4230" w14:textId="77777777" w:rsidTr="001D3D02">
        <w:trPr>
          <w:gridBefore w:val="1"/>
          <w:wBefore w:w="8" w:type="dxa"/>
          <w:cantSplit/>
          <w:trHeight w:hRule="exact" w:val="331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BAA359" w14:textId="77777777" w:rsidR="00D835DA" w:rsidRDefault="00D835DA" w:rsidP="00856FB8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51982BF" w14:textId="77777777" w:rsidR="00D835DA" w:rsidRDefault="00D835DA" w:rsidP="00856FB8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SULFUR OXIDES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B9A511" w14:textId="77777777" w:rsidR="00D835DA" w:rsidRDefault="00D835DA" w:rsidP="00856FB8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D835DA" w14:paraId="7A448CAD" w14:textId="77777777" w:rsidTr="00C40F4F">
        <w:trPr>
          <w:gridBefore w:val="1"/>
          <w:wBefore w:w="8" w:type="dxa"/>
          <w:cantSplit/>
          <w:trHeight w:hRule="exact" w:val="510"/>
        </w:trPr>
        <w:tc>
          <w:tcPr>
            <w:tcW w:w="10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3DEA13" w14:textId="77777777" w:rsidR="00D835DA" w:rsidRDefault="00D835DA" w:rsidP="00856FB8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1026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49D56A" w14:textId="77777777" w:rsidR="00D835DA" w:rsidRPr="005A5A05" w:rsidRDefault="00D835DA" w:rsidP="005A5A05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A5A05">
              <w:rPr>
                <w:rFonts w:ascii="Times New Roman" w:hAnsi="Times New Roman"/>
                <w:b/>
                <w:spacing w:val="-2"/>
                <w:sz w:val="20"/>
              </w:rPr>
              <w:t>SOURCE OF DATA</w:t>
            </w:r>
          </w:p>
          <w:p w14:paraId="6C8D0D4F" w14:textId="77777777" w:rsidR="00D835DA" w:rsidRDefault="00D835DA" w:rsidP="00874D70">
            <w:pPr>
              <w:tabs>
                <w:tab w:val="left" w:pos="6815"/>
              </w:tabs>
              <w:ind w:left="3485" w:right="-25" w:hanging="3485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0"/>
              </w:rPr>
            </w:r>
            <w:r w:rsidR="00BA1945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Manufacturer’s Specifications  </w:t>
            </w:r>
            <w:r>
              <w:rPr>
                <w:rFonts w:ascii="Times New Roman" w:hAnsi="Times New Roman"/>
                <w:spacing w:val="-2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0"/>
              </w:rPr>
            </w:r>
            <w:r w:rsidR="00BA1945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Emission Source Test</w:t>
            </w:r>
            <w:r w:rsidR="00874D70">
              <w:rPr>
                <w:rFonts w:ascii="Times New Roman" w:hAnsi="Times New Roman"/>
                <w:spacing w:val="-2"/>
                <w:sz w:val="20"/>
              </w:rPr>
              <w:t xml:space="preserve">  </w:t>
            </w:r>
            <w:r w:rsidR="00874D70">
              <w:rPr>
                <w:rFonts w:ascii="Times New Roman" w:hAnsi="Times New Roman"/>
                <w:spacing w:val="-2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pacing w:val="-2"/>
                <w:sz w:val="20"/>
              </w:rPr>
            </w:r>
            <w:r w:rsidR="00BA1945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Other 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 w:rsidR="00874D70"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 w:rsidR="00874D70">
              <w:rPr>
                <w:rFonts w:ascii="Times New Roman" w:hAnsi="Times New Roman"/>
                <w:u w:val="single"/>
              </w:rPr>
              <w:br/>
            </w:r>
            <w:r w:rsidR="00874D70">
              <w:rPr>
                <w:rFonts w:ascii="Times New Roman" w:hAnsi="Times New Roman"/>
                <w:spacing w:val="-2"/>
                <w:sz w:val="16"/>
              </w:rPr>
              <w:tab/>
            </w:r>
            <w:r w:rsidR="002B2060">
              <w:rPr>
                <w:rFonts w:ascii="Times New Roman" w:hAnsi="Times New Roman"/>
                <w:spacing w:val="-2"/>
                <w:sz w:val="16"/>
              </w:rPr>
              <w:t xml:space="preserve">         </w:t>
            </w:r>
            <w:r>
              <w:rPr>
                <w:rFonts w:ascii="Times New Roman" w:hAnsi="Times New Roman"/>
                <w:spacing w:val="-2"/>
                <w:sz w:val="16"/>
              </w:rPr>
              <w:t>(please provide copies)</w:t>
            </w:r>
          </w:p>
        </w:tc>
      </w:tr>
      <w:tr w:rsidR="00B56545" w:rsidRPr="00150074" w14:paraId="0558BD79" w14:textId="77777777" w:rsidTr="00C40F4F">
        <w:trPr>
          <w:cantSplit/>
          <w:trHeight w:val="1923"/>
        </w:trPr>
        <w:tc>
          <w:tcPr>
            <w:tcW w:w="1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2D5C827" w14:textId="77777777" w:rsidR="00B56545" w:rsidRDefault="00B56545" w:rsidP="00C75C1D">
            <w:pPr>
              <w:pStyle w:val="Heading2"/>
              <w:keepNext w:val="0"/>
              <w:suppressAutoHyphens w:val="0"/>
              <w:ind w:left="113" w:right="113"/>
              <w:rPr>
                <w:spacing w:val="-2"/>
              </w:rPr>
            </w:pPr>
            <w:r>
              <w:rPr>
                <w:spacing w:val="-2"/>
              </w:rPr>
              <w:t>4354 COMPLIANCE</w:t>
            </w:r>
          </w:p>
        </w:tc>
        <w:tc>
          <w:tcPr>
            <w:tcW w:w="3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6C4B05" w14:textId="77777777" w:rsidR="00B56545" w:rsidRPr="002B2060" w:rsidRDefault="00D93283" w:rsidP="00856FB8">
            <w:pPr>
              <w:pStyle w:val="BodyText"/>
              <w:rPr>
                <w:b/>
              </w:rPr>
            </w:pPr>
            <w:r w:rsidRPr="002B2060">
              <w:rPr>
                <w:b/>
              </w:rPr>
              <w:t>NOX LIMIT</w:t>
            </w:r>
          </w:p>
          <w:p w14:paraId="2B86EA44" w14:textId="77777777" w:rsidR="00D93283" w:rsidRDefault="00D93283" w:rsidP="00D9328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CURRENTLY IN COMPLIANCE </w:t>
            </w:r>
          </w:p>
          <w:p w14:paraId="71D5F84F" w14:textId="77777777" w:rsidR="00D93283" w:rsidRPr="00C70ACC" w:rsidRDefault="00D93283" w:rsidP="000E799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45" w:hanging="245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MODIFY CONTROLS (DESCRIBED ABOVE)</w:t>
            </w:r>
          </w:p>
          <w:p w14:paraId="38A3E516" w14:textId="77777777" w:rsidR="00D93283" w:rsidRDefault="00D93283" w:rsidP="00D93283">
            <w:pPr>
              <w:pStyle w:val="BodyText"/>
            </w:pPr>
            <w:r w:rsidRPr="00C70ACC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instrText xml:space="preserve"> FORMCHECKBOX </w:instrText>
            </w:r>
            <w:r w:rsidR="00BA1945">
              <w:fldChar w:fldCharType="separate"/>
            </w:r>
            <w:r w:rsidRPr="00C70ACC">
              <w:fldChar w:fldCharType="end"/>
            </w:r>
            <w:r w:rsidRPr="00C70ACC">
              <w:t xml:space="preserve"> OTHER (EXPLAIN):</w:t>
            </w:r>
            <w:r w:rsidRPr="004448C9">
              <w:t xml:space="preserve"> </w:t>
            </w:r>
            <w:r w:rsidRPr="004448C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48C9">
              <w:instrText xml:space="preserve"> FORMTEXT </w:instrText>
            </w:r>
            <w:r w:rsidRPr="004448C9">
              <w:fldChar w:fldCharType="separate"/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fldChar w:fldCharType="end"/>
            </w:r>
          </w:p>
        </w:tc>
        <w:tc>
          <w:tcPr>
            <w:tcW w:w="343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85689" w14:textId="77777777" w:rsidR="00B56545" w:rsidRPr="002B2060" w:rsidRDefault="00D93283" w:rsidP="00856FB8">
            <w:pPr>
              <w:pStyle w:val="BodyText"/>
              <w:rPr>
                <w:b/>
              </w:rPr>
            </w:pPr>
            <w:r w:rsidRPr="002B2060">
              <w:rPr>
                <w:b/>
              </w:rPr>
              <w:t>PM10 LIMIT</w:t>
            </w:r>
          </w:p>
          <w:p w14:paraId="293C7B92" w14:textId="77777777" w:rsidR="00D93283" w:rsidRDefault="00D93283" w:rsidP="00D9328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CURRENTLY IN COMPLIANCE </w:t>
            </w:r>
          </w:p>
          <w:p w14:paraId="105D538E" w14:textId="77777777" w:rsidR="00D93283" w:rsidRPr="00C70ACC" w:rsidRDefault="00D93283" w:rsidP="000E799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19" w:hanging="219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MODIFY CONTROLS (DESCRIBED ABOVE)</w:t>
            </w:r>
          </w:p>
          <w:p w14:paraId="675B2BF3" w14:textId="77777777" w:rsidR="00D93283" w:rsidRDefault="00D93283" w:rsidP="00D93283">
            <w:pPr>
              <w:pStyle w:val="BodyText"/>
            </w:pPr>
            <w:r w:rsidRPr="00C70ACC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instrText xml:space="preserve"> FORMCHECKBOX </w:instrText>
            </w:r>
            <w:r w:rsidR="00BA1945">
              <w:fldChar w:fldCharType="separate"/>
            </w:r>
            <w:r w:rsidRPr="00C70ACC">
              <w:fldChar w:fldCharType="end"/>
            </w:r>
            <w:r w:rsidRPr="00C70ACC">
              <w:t xml:space="preserve"> OTHER (EXPLAIN):</w:t>
            </w:r>
            <w:r w:rsidRPr="004448C9">
              <w:t xml:space="preserve"> </w:t>
            </w:r>
            <w:r w:rsidRPr="004448C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48C9">
              <w:instrText xml:space="preserve"> FORMTEXT </w:instrText>
            </w:r>
            <w:r w:rsidRPr="004448C9">
              <w:fldChar w:fldCharType="separate"/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fldChar w:fldCharType="end"/>
            </w:r>
          </w:p>
        </w:tc>
        <w:tc>
          <w:tcPr>
            <w:tcW w:w="3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2006A" w14:textId="77777777" w:rsidR="00B56545" w:rsidRPr="002B2060" w:rsidRDefault="00D93283" w:rsidP="00856FB8">
            <w:pPr>
              <w:pStyle w:val="BodyText"/>
              <w:rPr>
                <w:b/>
              </w:rPr>
            </w:pPr>
            <w:r w:rsidRPr="002B2060">
              <w:rPr>
                <w:b/>
              </w:rPr>
              <w:t>SOX LIMIT</w:t>
            </w:r>
          </w:p>
          <w:p w14:paraId="5AC6B501" w14:textId="77777777" w:rsidR="00D93283" w:rsidRDefault="00D93283" w:rsidP="00D9328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rPr>
                <w:rFonts w:ascii="Times New Roman" w:hAnsi="Times New Roman"/>
                <w:sz w:val="20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CURRENTLY IN COMPLIANCE </w:t>
            </w:r>
          </w:p>
          <w:p w14:paraId="141AC0AE" w14:textId="77777777" w:rsidR="00D93283" w:rsidRPr="00C70ACC" w:rsidRDefault="00D93283" w:rsidP="000E7993">
            <w:pPr>
              <w:pStyle w:val="Header"/>
              <w:tabs>
                <w:tab w:val="clear" w:pos="4320"/>
                <w:tab w:val="clear" w:pos="8640"/>
                <w:tab w:val="left" w:pos="5820"/>
                <w:tab w:val="left" w:pos="8700"/>
              </w:tabs>
              <w:spacing w:before="60" w:after="40" w:line="228" w:lineRule="auto"/>
              <w:ind w:left="206" w:hanging="206"/>
              <w:rPr>
                <w:rFonts w:ascii="Times New Roman" w:hAnsi="Times New Roman"/>
                <w:b/>
                <w:sz w:val="20"/>
                <w:u w:val="single"/>
              </w:rPr>
            </w:pPr>
            <w:r w:rsidRPr="00C70ACC">
              <w:rPr>
                <w:rFonts w:ascii="Times New Roman" w:hAnsi="Times New Roman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BA1945">
              <w:rPr>
                <w:rFonts w:ascii="Times New Roman" w:hAnsi="Times New Roman"/>
                <w:sz w:val="20"/>
              </w:rPr>
            </w:r>
            <w:r w:rsidR="00BA1945">
              <w:rPr>
                <w:rFonts w:ascii="Times New Roman" w:hAnsi="Times New Roman"/>
                <w:sz w:val="20"/>
              </w:rPr>
              <w:fldChar w:fldCharType="separate"/>
            </w:r>
            <w:r w:rsidRPr="00C70ACC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MODIFY CONTROLS (DESCRIBED ABOVE)</w:t>
            </w:r>
          </w:p>
          <w:p w14:paraId="615E9A77" w14:textId="77777777" w:rsidR="00D93283" w:rsidRDefault="00D93283" w:rsidP="00D93283">
            <w:pPr>
              <w:pStyle w:val="BodyText"/>
            </w:pPr>
            <w:r w:rsidRPr="00C70ACC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CC">
              <w:instrText xml:space="preserve"> FORMCHECKBOX </w:instrText>
            </w:r>
            <w:r w:rsidR="00BA1945">
              <w:fldChar w:fldCharType="separate"/>
            </w:r>
            <w:r w:rsidRPr="00C70ACC">
              <w:fldChar w:fldCharType="end"/>
            </w:r>
            <w:r w:rsidRPr="00C70ACC">
              <w:t xml:space="preserve"> OTHER (EXPLAIN):</w:t>
            </w:r>
            <w:r w:rsidRPr="004448C9">
              <w:t xml:space="preserve"> </w:t>
            </w:r>
            <w:r w:rsidRPr="004448C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48C9">
              <w:instrText xml:space="preserve"> FORMTEXT </w:instrText>
            </w:r>
            <w:r w:rsidRPr="004448C9">
              <w:fldChar w:fldCharType="separate"/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t> </w:t>
            </w:r>
            <w:r w:rsidRPr="004448C9">
              <w:fldChar w:fldCharType="end"/>
            </w:r>
          </w:p>
        </w:tc>
      </w:tr>
    </w:tbl>
    <w:p w14:paraId="40021291" w14:textId="77777777" w:rsidR="002C3142" w:rsidRDefault="002C3142" w:rsidP="006D7B5C">
      <w:pPr>
        <w:suppressAutoHyphens/>
        <w:rPr>
          <w:rFonts w:ascii="Times New Roman" w:hAnsi="Times New Roman"/>
          <w:b/>
          <w:spacing w:val="-3"/>
          <w:sz w:val="8"/>
        </w:rPr>
      </w:pPr>
    </w:p>
    <w:sectPr w:rsidR="002C3142" w:rsidSect="0015608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728" w:right="576" w:bottom="432" w:left="432" w:header="360" w:footer="245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75E1" w14:textId="77777777" w:rsidR="00857BAD" w:rsidRDefault="00857BAD">
      <w:pPr>
        <w:spacing w:line="20" w:lineRule="exact"/>
      </w:pPr>
    </w:p>
  </w:endnote>
  <w:endnote w:type="continuationSeparator" w:id="0">
    <w:p w14:paraId="478EC494" w14:textId="77777777" w:rsidR="00857BAD" w:rsidRDefault="00857BAD">
      <w:r>
        <w:t xml:space="preserve"> </w:t>
      </w:r>
    </w:p>
  </w:endnote>
  <w:endnote w:type="continuationNotice" w:id="1">
    <w:p w14:paraId="7DD88247" w14:textId="77777777" w:rsidR="00857BAD" w:rsidRDefault="00857B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EB0A9" w14:textId="77777777" w:rsidR="00B10D74" w:rsidRDefault="00B10D74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739"/>
      <w:gridCol w:w="3742"/>
      <w:gridCol w:w="3751"/>
    </w:tblGrid>
    <w:tr w:rsidR="00BC0EB3" w:rsidRPr="00D52CD2" w14:paraId="55D9D32F" w14:textId="77777777" w:rsidTr="00D9129B">
      <w:tc>
        <w:tcPr>
          <w:tcW w:w="3864" w:type="dxa"/>
          <w:shd w:val="clear" w:color="auto" w:fill="auto"/>
        </w:tcPr>
        <w:p w14:paraId="63BA00E6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14:paraId="71C155F6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14:paraId="210BB97A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14:paraId="59D74194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14:paraId="31FBB6D0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14:paraId="20A1208E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14:paraId="606ABD01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14:paraId="79E1ABE6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14:paraId="618C7CE8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14:paraId="65A0AEEA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14:paraId="606330A8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14:paraId="584E7B37" w14:textId="77777777" w:rsidR="00BC0EB3" w:rsidRPr="00D52CD2" w:rsidRDefault="00BC0EB3" w:rsidP="00BC0EB3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14:paraId="208782A0" w14:textId="77777777" w:rsidR="00BC0EB3" w:rsidRPr="00EC430A" w:rsidRDefault="00BC0EB3" w:rsidP="00BC0EB3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09AAF1B8" w14:textId="77777777" w:rsidR="00BC0EB3" w:rsidRPr="004448C9" w:rsidRDefault="00BC0EB3" w:rsidP="00BC0EB3">
    <w:pPr>
      <w:pStyle w:val="Footer"/>
      <w:jc w:val="right"/>
    </w:pPr>
    <w:r>
      <w:rPr>
        <w:rFonts w:ascii="Times New Roman" w:hAnsi="Times New Roman"/>
        <w:i/>
        <w:sz w:val="16"/>
      </w:rPr>
      <w:t>Revised: February 2022</w:t>
    </w:r>
  </w:p>
  <w:p w14:paraId="72EFBD72" w14:textId="1F70016A" w:rsidR="00B10D74" w:rsidRPr="00BC0EB3" w:rsidRDefault="00B10D74" w:rsidP="00BC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A2866" w14:textId="77777777" w:rsidR="00857BAD" w:rsidRDefault="00857BAD">
      <w:r>
        <w:separator/>
      </w:r>
    </w:p>
  </w:footnote>
  <w:footnote w:type="continuationSeparator" w:id="0">
    <w:p w14:paraId="20DE30B1" w14:textId="77777777" w:rsidR="00857BAD" w:rsidRDefault="0085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9A30C" w14:textId="77777777" w:rsidR="00B10D74" w:rsidRDefault="00B10D74">
    <w:pPr>
      <w:pStyle w:val="Header"/>
      <w:tabs>
        <w:tab w:val="clear" w:pos="4320"/>
        <w:tab w:val="clear" w:pos="864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8630" w14:textId="095CCD69" w:rsidR="00A21F97" w:rsidRDefault="00A21F9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40DC7B" wp14:editId="15927EC0">
          <wp:simplePos x="0" y="0"/>
          <wp:positionH relativeFrom="column">
            <wp:posOffset>5031440</wp:posOffset>
          </wp:positionH>
          <wp:positionV relativeFrom="paragraph">
            <wp:posOffset>218783</wp:posOffset>
          </wp:positionV>
          <wp:extent cx="2176145" cy="5029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EA826A" wp14:editId="7699F00D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2861945" cy="530225"/>
          <wp:effectExtent l="0" t="0" r="0" b="3175"/>
          <wp:wrapTight wrapText="bothSides">
            <wp:wrapPolygon edited="0">
              <wp:start x="0" y="0"/>
              <wp:lineTo x="0" y="20953"/>
              <wp:lineTo x="21423" y="20953"/>
              <wp:lineTo x="2142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6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7B"/>
    <w:rsid w:val="000168D1"/>
    <w:rsid w:val="000343A6"/>
    <w:rsid w:val="00045D5A"/>
    <w:rsid w:val="00053F06"/>
    <w:rsid w:val="000727D5"/>
    <w:rsid w:val="00093D90"/>
    <w:rsid w:val="00094753"/>
    <w:rsid w:val="000A671C"/>
    <w:rsid w:val="000E50C9"/>
    <w:rsid w:val="000E7993"/>
    <w:rsid w:val="000F35BF"/>
    <w:rsid w:val="00101018"/>
    <w:rsid w:val="001040B9"/>
    <w:rsid w:val="00133A54"/>
    <w:rsid w:val="001359FA"/>
    <w:rsid w:val="00150074"/>
    <w:rsid w:val="00156085"/>
    <w:rsid w:val="00157377"/>
    <w:rsid w:val="0016267B"/>
    <w:rsid w:val="00173FE1"/>
    <w:rsid w:val="0018165F"/>
    <w:rsid w:val="001B4D54"/>
    <w:rsid w:val="001C73B8"/>
    <w:rsid w:val="001D0F17"/>
    <w:rsid w:val="001D3D02"/>
    <w:rsid w:val="001D654E"/>
    <w:rsid w:val="002055B0"/>
    <w:rsid w:val="0021521E"/>
    <w:rsid w:val="002318B1"/>
    <w:rsid w:val="00250BF6"/>
    <w:rsid w:val="002517BB"/>
    <w:rsid w:val="00252903"/>
    <w:rsid w:val="002646BD"/>
    <w:rsid w:val="002B2060"/>
    <w:rsid w:val="002C3142"/>
    <w:rsid w:val="002C4C11"/>
    <w:rsid w:val="002C78D7"/>
    <w:rsid w:val="002E115E"/>
    <w:rsid w:val="002E1F8A"/>
    <w:rsid w:val="002E41B9"/>
    <w:rsid w:val="002F141A"/>
    <w:rsid w:val="002F1F38"/>
    <w:rsid w:val="002F3A88"/>
    <w:rsid w:val="002F7D8F"/>
    <w:rsid w:val="00305346"/>
    <w:rsid w:val="003158FF"/>
    <w:rsid w:val="0033161F"/>
    <w:rsid w:val="00334743"/>
    <w:rsid w:val="003367DB"/>
    <w:rsid w:val="00342F5F"/>
    <w:rsid w:val="0037030A"/>
    <w:rsid w:val="003761D4"/>
    <w:rsid w:val="0039516A"/>
    <w:rsid w:val="00395F9D"/>
    <w:rsid w:val="003A6EF5"/>
    <w:rsid w:val="003C138D"/>
    <w:rsid w:val="003D4517"/>
    <w:rsid w:val="003F5BAF"/>
    <w:rsid w:val="003F5EE0"/>
    <w:rsid w:val="004328E7"/>
    <w:rsid w:val="004751DD"/>
    <w:rsid w:val="00475DCA"/>
    <w:rsid w:val="0048663F"/>
    <w:rsid w:val="004A0664"/>
    <w:rsid w:val="004B3A3E"/>
    <w:rsid w:val="004D0126"/>
    <w:rsid w:val="004D3F25"/>
    <w:rsid w:val="00563B0B"/>
    <w:rsid w:val="00582F90"/>
    <w:rsid w:val="005839F5"/>
    <w:rsid w:val="005A5A05"/>
    <w:rsid w:val="005E3473"/>
    <w:rsid w:val="006042EA"/>
    <w:rsid w:val="00624FA3"/>
    <w:rsid w:val="0062645D"/>
    <w:rsid w:val="00635B2D"/>
    <w:rsid w:val="0064424F"/>
    <w:rsid w:val="00646A79"/>
    <w:rsid w:val="00673386"/>
    <w:rsid w:val="00677B85"/>
    <w:rsid w:val="006B76BD"/>
    <w:rsid w:val="006C4F73"/>
    <w:rsid w:val="006D2D65"/>
    <w:rsid w:val="006D7B5C"/>
    <w:rsid w:val="006E0749"/>
    <w:rsid w:val="006F22F8"/>
    <w:rsid w:val="00701548"/>
    <w:rsid w:val="00705E36"/>
    <w:rsid w:val="007128C3"/>
    <w:rsid w:val="00717391"/>
    <w:rsid w:val="007331CD"/>
    <w:rsid w:val="00734AA0"/>
    <w:rsid w:val="00756DC3"/>
    <w:rsid w:val="007579AF"/>
    <w:rsid w:val="00757EA9"/>
    <w:rsid w:val="007A54BB"/>
    <w:rsid w:val="007B49D5"/>
    <w:rsid w:val="007C533D"/>
    <w:rsid w:val="007E37BC"/>
    <w:rsid w:val="0080693C"/>
    <w:rsid w:val="008210E8"/>
    <w:rsid w:val="00857BAD"/>
    <w:rsid w:val="00863F8F"/>
    <w:rsid w:val="00874D70"/>
    <w:rsid w:val="00896C8C"/>
    <w:rsid w:val="008A27A9"/>
    <w:rsid w:val="008A66D3"/>
    <w:rsid w:val="008B0D4C"/>
    <w:rsid w:val="008E564B"/>
    <w:rsid w:val="008E5E07"/>
    <w:rsid w:val="00911358"/>
    <w:rsid w:val="00967324"/>
    <w:rsid w:val="009709FD"/>
    <w:rsid w:val="00983629"/>
    <w:rsid w:val="00990BFA"/>
    <w:rsid w:val="009965EC"/>
    <w:rsid w:val="009C2B9C"/>
    <w:rsid w:val="009C3F7D"/>
    <w:rsid w:val="00A013A0"/>
    <w:rsid w:val="00A21F97"/>
    <w:rsid w:val="00A62BC3"/>
    <w:rsid w:val="00A76005"/>
    <w:rsid w:val="00AA7E17"/>
    <w:rsid w:val="00AC386B"/>
    <w:rsid w:val="00AF1F86"/>
    <w:rsid w:val="00B00A65"/>
    <w:rsid w:val="00B02536"/>
    <w:rsid w:val="00B10D74"/>
    <w:rsid w:val="00B1245A"/>
    <w:rsid w:val="00B1329F"/>
    <w:rsid w:val="00B21559"/>
    <w:rsid w:val="00B24146"/>
    <w:rsid w:val="00B56545"/>
    <w:rsid w:val="00B65DA2"/>
    <w:rsid w:val="00B82736"/>
    <w:rsid w:val="00B9654B"/>
    <w:rsid w:val="00BA1945"/>
    <w:rsid w:val="00BB2876"/>
    <w:rsid w:val="00BC0EB3"/>
    <w:rsid w:val="00BC2B7B"/>
    <w:rsid w:val="00BC33C5"/>
    <w:rsid w:val="00BD1483"/>
    <w:rsid w:val="00BF1886"/>
    <w:rsid w:val="00BF2753"/>
    <w:rsid w:val="00C0707F"/>
    <w:rsid w:val="00C11E7A"/>
    <w:rsid w:val="00C40F4F"/>
    <w:rsid w:val="00C42B2E"/>
    <w:rsid w:val="00C44986"/>
    <w:rsid w:val="00C51A38"/>
    <w:rsid w:val="00C63C9B"/>
    <w:rsid w:val="00C75C1D"/>
    <w:rsid w:val="00CF0E65"/>
    <w:rsid w:val="00CF343A"/>
    <w:rsid w:val="00D46724"/>
    <w:rsid w:val="00D55BFB"/>
    <w:rsid w:val="00D835DA"/>
    <w:rsid w:val="00D93283"/>
    <w:rsid w:val="00DA638E"/>
    <w:rsid w:val="00DB7E30"/>
    <w:rsid w:val="00DC24BB"/>
    <w:rsid w:val="00DC6062"/>
    <w:rsid w:val="00DD442C"/>
    <w:rsid w:val="00DD4DD7"/>
    <w:rsid w:val="00DE2767"/>
    <w:rsid w:val="00E04BA0"/>
    <w:rsid w:val="00E05831"/>
    <w:rsid w:val="00E259F5"/>
    <w:rsid w:val="00E353C0"/>
    <w:rsid w:val="00E44BD2"/>
    <w:rsid w:val="00E44BD9"/>
    <w:rsid w:val="00E5388D"/>
    <w:rsid w:val="00E858AC"/>
    <w:rsid w:val="00EB3FFF"/>
    <w:rsid w:val="00EB74E5"/>
    <w:rsid w:val="00EE13E0"/>
    <w:rsid w:val="00EE66B1"/>
    <w:rsid w:val="00EF133D"/>
    <w:rsid w:val="00EF7B01"/>
    <w:rsid w:val="00F159FF"/>
    <w:rsid w:val="00F474DA"/>
    <w:rsid w:val="00F733AF"/>
    <w:rsid w:val="00F84047"/>
    <w:rsid w:val="00F869DF"/>
    <w:rsid w:val="00F86FD1"/>
    <w:rsid w:val="00F965C1"/>
    <w:rsid w:val="00F97A2B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C51B303"/>
  <w15:chartTrackingRefBased/>
  <w15:docId w15:val="{9A72E6A7-F1F5-4703-83A0-7C920D8E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Heading1"/>
    <w:qFormat/>
    <w:rsid w:val="00B02536"/>
    <w:pPr>
      <w:keepNext w:val="0"/>
      <w:tabs>
        <w:tab w:val="clear" w:pos="5731"/>
      </w:tabs>
    </w:pPr>
    <w:rPr>
      <w:rFonts w:ascii="Times New Roman" w:hAnsi="Times New Roman"/>
      <w:b/>
      <w:bCs w:val="0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alloonText">
    <w:name w:val="Balloon Text"/>
    <w:basedOn w:val="Normal"/>
    <w:link w:val="BalloonTextChar"/>
    <w:rsid w:val="00C44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98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F1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133D"/>
    <w:rPr>
      <w:sz w:val="20"/>
    </w:rPr>
  </w:style>
  <w:style w:type="character" w:customStyle="1" w:styleId="CommentTextChar">
    <w:name w:val="Comment Text Char"/>
    <w:link w:val="CommentText"/>
    <w:rsid w:val="00EF133D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EF133D"/>
    <w:rPr>
      <w:b/>
      <w:bCs/>
    </w:rPr>
  </w:style>
  <w:style w:type="character" w:customStyle="1" w:styleId="CommentSubjectChar">
    <w:name w:val="Comment Subject Char"/>
    <w:link w:val="CommentSubject"/>
    <w:rsid w:val="00EF133D"/>
    <w:rPr>
      <w:rFonts w:ascii="Univers" w:hAnsi="Univers"/>
      <w:b/>
      <w:bCs/>
    </w:rPr>
  </w:style>
  <w:style w:type="paragraph" w:styleId="Subtitle">
    <w:name w:val="Subtitle"/>
    <w:basedOn w:val="Heading1"/>
    <w:next w:val="Normal"/>
    <w:link w:val="SubtitleChar"/>
    <w:qFormat/>
    <w:rsid w:val="002E115E"/>
    <w:pPr>
      <w:keepNext w:val="0"/>
      <w:tabs>
        <w:tab w:val="clear" w:pos="5731"/>
      </w:tabs>
    </w:pPr>
    <w:rPr>
      <w:rFonts w:ascii="Times New Roman" w:hAnsi="Times New Roman"/>
    </w:rPr>
  </w:style>
  <w:style w:type="character" w:customStyle="1" w:styleId="SubtitleChar">
    <w:name w:val="Subtitle Char"/>
    <w:link w:val="Subtitle"/>
    <w:rsid w:val="002E115E"/>
    <w:rPr>
      <w:bCs/>
      <w:spacing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lleyair.org/busind/pto/ptoforms/Supp_Baghous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C9A3-317F-4CB0-AF8A-F991A38F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3392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Boiler, etc. Supplemental Application Form</vt:lpstr>
    </vt:vector>
  </TitlesOfParts>
  <Manager>Scandura</Manager>
  <Company>SJVAPCD</Company>
  <LinksUpToDate>false</LinksUpToDate>
  <CharactersWithSpaces>3700</CharactersWithSpaces>
  <SharedDoc>false</SharedDoc>
  <HLinks>
    <vt:vector size="18" baseType="variant">
      <vt:variant>
        <vt:i4>5701633</vt:i4>
      </vt:variant>
      <vt:variant>
        <vt:i4>148</vt:i4>
      </vt:variant>
      <vt:variant>
        <vt:i4>0</vt:i4>
      </vt:variant>
      <vt:variant>
        <vt:i4>5</vt:i4>
      </vt:variant>
      <vt:variant>
        <vt:lpwstr>http://www.valleyair.org/rules/currntrules/r4320.pdf</vt:lpwstr>
      </vt:variant>
      <vt:variant>
        <vt:lpwstr/>
      </vt:variant>
      <vt:variant>
        <vt:i4>3539043</vt:i4>
      </vt:variant>
      <vt:variant>
        <vt:i4>145</vt:i4>
      </vt:variant>
      <vt:variant>
        <vt:i4>0</vt:i4>
      </vt:variant>
      <vt:variant>
        <vt:i4>5</vt:i4>
      </vt:variant>
      <vt:variant>
        <vt:lpwstr>http://www.valleyair.org/busind/pto/bact/chapter1.pdf, and</vt:lpwstr>
      </vt:variant>
      <vt:variant>
        <vt:lpwstr/>
      </vt:variant>
      <vt:variant>
        <vt:i4>1310770</vt:i4>
      </vt:variant>
      <vt:variant>
        <vt:i4>94</vt:i4>
      </vt:variant>
      <vt:variant>
        <vt:i4>0</vt:i4>
      </vt:variant>
      <vt:variant>
        <vt:i4>5</vt:i4>
      </vt:variant>
      <vt:variant>
        <vt:lpwstr>http://www.valleyair.org/policies_per/Policies/SSP 1105.pdf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Boiler, etc. Supplemental Application Form</dc:title>
  <dc:subject>Revised form to include Dryer Alternate Monitoring</dc:subject>
  <dc:creator>Darrin P., Errol V., rev by S.P. Leonard 5/19/08</dc:creator>
  <cp:keywords>Boiler, Heater, Dryer</cp:keywords>
  <dc:description>Revised form to remove alternate monitoring exemption from dryers</dc:description>
  <cp:lastModifiedBy>Nick Peirce</cp:lastModifiedBy>
  <cp:revision>2</cp:revision>
  <cp:lastPrinted>2022-02-10T23:34:00Z</cp:lastPrinted>
  <dcterms:created xsi:type="dcterms:W3CDTF">2022-03-09T00:28:00Z</dcterms:created>
  <dcterms:modified xsi:type="dcterms:W3CDTF">2022-03-09T00:28:00Z</dcterms:modified>
  <cp:category>last revised 5/30/08 by SPL</cp:category>
</cp:coreProperties>
</file>